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F383A" w14:textId="4537D853"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#1</w:t>
      </w:r>
      <w:r w:rsidR="00BF5559">
        <w:rPr>
          <w:rFonts w:ascii="Arial" w:eastAsia="Arial Unicode MS" w:hAnsi="Arial" w:cs="Arial"/>
          <w:b/>
          <w:bCs/>
          <w:sz w:val="24"/>
        </w:rPr>
        <w:t>7</w:t>
      </w:r>
      <w:r w:rsidR="005953BA">
        <w:rPr>
          <w:rFonts w:ascii="Arial" w:eastAsia="Arial Unicode MS" w:hAnsi="Arial" w:cs="Arial"/>
          <w:b/>
          <w:bCs/>
          <w:sz w:val="24"/>
        </w:rPr>
        <w:t>1</w:t>
      </w:r>
      <w:r>
        <w:rPr>
          <w:rFonts w:ascii="Arial" w:eastAsia="Arial Unicode MS" w:hAnsi="Arial" w:cs="Arial"/>
          <w:b/>
          <w:bCs/>
          <w:sz w:val="24"/>
        </w:rPr>
        <w:tab/>
      </w:r>
      <w:r w:rsidR="000563A2" w:rsidRPr="000563A2">
        <w:rPr>
          <w:rFonts w:ascii="Arial" w:eastAsia="Arial Unicode MS" w:hAnsi="Arial" w:cs="Arial"/>
          <w:b/>
          <w:i/>
          <w:sz w:val="28"/>
        </w:rPr>
        <w:t>S2-250</w:t>
      </w:r>
      <w:r w:rsidR="00B76EF4">
        <w:rPr>
          <w:rFonts w:ascii="Arial" w:eastAsia="Arial Unicode MS" w:hAnsi="Arial" w:cs="Arial"/>
          <w:b/>
          <w:i/>
          <w:sz w:val="28"/>
        </w:rPr>
        <w:t>8895</w:t>
      </w:r>
    </w:p>
    <w:p w14:paraId="4272A802" w14:textId="11559B67" w:rsidR="00BC3C6F" w:rsidRPr="007820A5" w:rsidRDefault="005953B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color w:val="0000FF"/>
          <w:sz w:val="24"/>
        </w:rPr>
      </w:pPr>
      <w:r>
        <w:rPr>
          <w:rFonts w:ascii="Arial" w:eastAsia="Arial Unicode MS" w:hAnsi="Arial" w:cs="Arial"/>
          <w:b/>
          <w:bCs/>
          <w:sz w:val="24"/>
          <w:lang w:eastAsia="zh-CN"/>
        </w:rPr>
        <w:t>13</w:t>
      </w:r>
      <w:r w:rsidR="00CA54C6" w:rsidRPr="00CA54C6">
        <w:rPr>
          <w:rFonts w:ascii="Arial" w:eastAsia="Arial Unicode MS" w:hAnsi="Arial" w:cs="Arial"/>
          <w:b/>
          <w:bCs/>
          <w:sz w:val="24"/>
          <w:lang w:eastAsia="zh-CN"/>
        </w:rPr>
        <w:t xml:space="preserve">- </w:t>
      </w:r>
      <w:r>
        <w:rPr>
          <w:rFonts w:ascii="Arial" w:eastAsia="Arial Unicode MS" w:hAnsi="Arial" w:cs="Arial"/>
          <w:b/>
          <w:bCs/>
          <w:sz w:val="24"/>
          <w:lang w:eastAsia="zh-CN"/>
        </w:rPr>
        <w:t>1</w:t>
      </w:r>
      <w:r w:rsidR="00853986">
        <w:rPr>
          <w:rFonts w:ascii="Arial" w:eastAsia="Arial Unicode MS" w:hAnsi="Arial" w:cs="Arial"/>
          <w:b/>
          <w:bCs/>
          <w:sz w:val="24"/>
          <w:lang w:eastAsia="zh-CN"/>
        </w:rPr>
        <w:t>7</w:t>
      </w:r>
      <w:r w:rsidR="00CA54C6" w:rsidRPr="00CA54C6">
        <w:rPr>
          <w:rFonts w:ascii="Arial" w:eastAsia="Arial Unicode MS" w:hAnsi="Arial" w:cs="Arial"/>
          <w:b/>
          <w:bCs/>
          <w:sz w:val="24"/>
          <w:lang w:eastAsia="zh-CN"/>
        </w:rPr>
        <w:t xml:space="preserve"> </w:t>
      </w:r>
      <w:r w:rsidR="00E11C42">
        <w:rPr>
          <w:rFonts w:ascii="Arial" w:eastAsia="Arial Unicode MS" w:hAnsi="Arial" w:cs="Arial"/>
          <w:b/>
          <w:bCs/>
          <w:sz w:val="24"/>
          <w:lang w:eastAsia="zh-CN"/>
        </w:rPr>
        <w:t>October</w:t>
      </w:r>
      <w:r w:rsidR="00CA54C6" w:rsidRPr="00CA54C6">
        <w:rPr>
          <w:rFonts w:ascii="Arial" w:eastAsia="Arial Unicode MS" w:hAnsi="Arial" w:cs="Arial"/>
          <w:b/>
          <w:bCs/>
          <w:sz w:val="24"/>
          <w:lang w:eastAsia="zh-CN"/>
        </w:rPr>
        <w:t xml:space="preserve"> 2025, </w:t>
      </w:r>
      <w:r>
        <w:rPr>
          <w:rFonts w:ascii="Arial" w:eastAsia="Arial Unicode MS" w:hAnsi="Arial" w:cs="Arial"/>
          <w:b/>
          <w:bCs/>
          <w:sz w:val="24"/>
          <w:lang w:eastAsia="zh-CN"/>
        </w:rPr>
        <w:t>Wuhan</w:t>
      </w:r>
      <w:r w:rsidR="006051EA" w:rsidRPr="006051EA">
        <w:rPr>
          <w:rFonts w:ascii="Arial" w:eastAsia="Arial Unicode MS" w:hAnsi="Arial" w:cs="Arial"/>
          <w:b/>
          <w:bCs/>
          <w:sz w:val="24"/>
          <w:lang w:eastAsia="zh-CN"/>
        </w:rPr>
        <w:t xml:space="preserve">, </w:t>
      </w:r>
      <w:r>
        <w:rPr>
          <w:rFonts w:ascii="Arial" w:eastAsia="Arial Unicode MS" w:hAnsi="Arial" w:cs="Arial"/>
          <w:b/>
          <w:bCs/>
          <w:sz w:val="24"/>
          <w:lang w:eastAsia="zh-CN"/>
        </w:rPr>
        <w:t>C</w:t>
      </w:r>
      <w:r w:rsidR="000A6D97">
        <w:rPr>
          <w:rFonts w:ascii="Arial" w:eastAsia="Arial Unicode MS" w:hAnsi="Arial" w:cs="Arial" w:hint="eastAsia"/>
          <w:b/>
          <w:bCs/>
          <w:sz w:val="24"/>
          <w:lang w:eastAsia="zh-CN"/>
        </w:rPr>
        <w:t>hina</w:t>
      </w:r>
      <w:r w:rsidR="00015850">
        <w:rPr>
          <w:rFonts w:ascii="Arial" w:eastAsia="Arial Unicode MS" w:hAnsi="Arial" w:cs="Arial"/>
          <w:b/>
          <w:bCs/>
          <w:sz w:val="24"/>
          <w:lang w:eastAsia="zh-CN"/>
        </w:rPr>
        <w:t xml:space="preserve">                             </w:t>
      </w:r>
      <w:proofErr w:type="gramStart"/>
      <w:r w:rsidR="00015850">
        <w:rPr>
          <w:rFonts w:ascii="Arial" w:eastAsia="Arial Unicode MS" w:hAnsi="Arial" w:cs="Arial"/>
          <w:b/>
          <w:bCs/>
          <w:sz w:val="24"/>
          <w:lang w:eastAsia="zh-CN"/>
        </w:rPr>
        <w:t xml:space="preserve">   </w:t>
      </w:r>
      <w:r w:rsidR="007820A5" w:rsidRPr="007820A5">
        <w:rPr>
          <w:rFonts w:ascii="Arial" w:hAnsi="Arial" w:cs="Arial"/>
          <w:b/>
          <w:bCs/>
          <w:color w:val="0000FF"/>
        </w:rPr>
        <w:t>(</w:t>
      </w:r>
      <w:proofErr w:type="gramEnd"/>
      <w:r w:rsidR="007820A5" w:rsidRPr="007820A5">
        <w:rPr>
          <w:rFonts w:ascii="Arial" w:hAnsi="Arial" w:cs="Arial"/>
          <w:b/>
          <w:bCs/>
          <w:color w:val="0000FF"/>
        </w:rPr>
        <w:t>revision of</w:t>
      </w:r>
      <w:proofErr w:type="gramStart"/>
      <w:r w:rsidR="00AE7C75">
        <w:rPr>
          <w:rFonts w:ascii="Arial" w:hAnsi="Arial" w:cs="Arial"/>
          <w:b/>
          <w:bCs/>
          <w:color w:val="0000FF"/>
        </w:rPr>
        <w:t>…..</w:t>
      </w:r>
      <w:proofErr w:type="gramEnd"/>
      <w:r w:rsidR="007820A5" w:rsidRPr="007820A5">
        <w:rPr>
          <w:rFonts w:ascii="Arial" w:hAnsi="Arial" w:cs="Arial"/>
          <w:b/>
          <w:bCs/>
          <w:color w:val="0000FF"/>
        </w:rPr>
        <w:t>)</w:t>
      </w:r>
    </w:p>
    <w:p w14:paraId="255F7ECB" w14:textId="77777777" w:rsidR="00A24F28" w:rsidRPr="00927C1B" w:rsidRDefault="00A24F28" w:rsidP="00A24F28">
      <w:pPr>
        <w:rPr>
          <w:rFonts w:ascii="Arial" w:hAnsi="Arial" w:cs="Arial"/>
        </w:rPr>
      </w:pPr>
    </w:p>
    <w:p w14:paraId="5B8FFE9F" w14:textId="50C5C47A" w:rsidR="00772F47" w:rsidRPr="00320BB9"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7305F">
        <w:rPr>
          <w:rFonts w:ascii="Arial" w:hAnsi="Arial" w:cs="Arial"/>
          <w:b/>
        </w:rPr>
        <w:t>Ericsson</w:t>
      </w:r>
      <w:r w:rsidR="003A008F">
        <w:rPr>
          <w:rFonts w:ascii="Arial" w:hAnsi="Arial" w:cs="Arial"/>
          <w:b/>
        </w:rPr>
        <w:t xml:space="preserve">, </w:t>
      </w:r>
      <w:r w:rsidR="00546CE8">
        <w:rPr>
          <w:rFonts w:ascii="Arial" w:hAnsi="Arial" w:cs="Arial"/>
          <w:b/>
        </w:rPr>
        <w:t>AT&amp;T</w:t>
      </w:r>
    </w:p>
    <w:p w14:paraId="3E28018A" w14:textId="0759D9F2" w:rsidR="007C2972" w:rsidRDefault="00A24F28" w:rsidP="004C2453">
      <w:pPr>
        <w:ind w:left="2127" w:hanging="2127"/>
        <w:rPr>
          <w:rFonts w:ascii="Arial" w:hAnsi="Arial" w:cs="Arial"/>
          <w:b/>
          <w:lang w:eastAsia="zh-CN"/>
        </w:rPr>
      </w:pPr>
      <w:r w:rsidRPr="00927C1B">
        <w:rPr>
          <w:rFonts w:ascii="Arial" w:hAnsi="Arial" w:cs="Arial"/>
          <w:b/>
        </w:rPr>
        <w:t>Title:</w:t>
      </w:r>
      <w:r w:rsidRPr="00927C1B">
        <w:rPr>
          <w:rFonts w:ascii="Arial" w:hAnsi="Arial" w:cs="Arial"/>
          <w:b/>
        </w:rPr>
        <w:tab/>
      </w:r>
      <w:r w:rsidR="00F54034">
        <w:rPr>
          <w:rFonts w:ascii="Arial" w:hAnsi="Arial" w:cs="Arial"/>
          <w:b/>
        </w:rPr>
        <w:t xml:space="preserve">[WT#5] </w:t>
      </w:r>
      <w:r w:rsidR="00FF60B0" w:rsidRPr="00FF60B0">
        <w:rPr>
          <w:rFonts w:ascii="Arial" w:hAnsi="Arial" w:cs="Arial" w:hint="eastAsia"/>
          <w:b/>
        </w:rPr>
        <w:t>D</w:t>
      </w:r>
      <w:r w:rsidR="00F54034">
        <w:rPr>
          <w:rFonts w:ascii="Arial" w:hAnsi="Arial" w:cs="Arial"/>
          <w:b/>
        </w:rPr>
        <w:t xml:space="preserve">ata </w:t>
      </w:r>
      <w:r w:rsidR="00510D75" w:rsidRPr="00510D75">
        <w:rPr>
          <w:rFonts w:ascii="Arial" w:hAnsi="Arial" w:cs="Arial" w:hint="eastAsia"/>
          <w:b/>
        </w:rPr>
        <w:t>framework</w:t>
      </w:r>
      <w:r w:rsidR="00510D75">
        <w:rPr>
          <w:rFonts w:ascii="Arial" w:hAnsi="Arial" w:cs="Arial"/>
          <w:b/>
        </w:rPr>
        <w:t xml:space="preserve"> </w:t>
      </w:r>
      <w:r w:rsidR="00F54034">
        <w:rPr>
          <w:rFonts w:ascii="Arial" w:hAnsi="Arial" w:cs="Arial" w:hint="eastAsia"/>
          <w:b/>
          <w:lang w:eastAsia="zh-CN"/>
        </w:rPr>
        <w:t>for</w:t>
      </w:r>
      <w:r w:rsidR="00F54034">
        <w:rPr>
          <w:rFonts w:ascii="Arial" w:hAnsi="Arial" w:cs="Arial"/>
          <w:b/>
        </w:rPr>
        <w:t xml:space="preserve"> 6G</w:t>
      </w:r>
    </w:p>
    <w:p w14:paraId="1FCFD491" w14:textId="43C3FF68" w:rsidR="00A24F28" w:rsidRPr="004D5DA9" w:rsidRDefault="002A3C41" w:rsidP="00A24F28">
      <w:pPr>
        <w:ind w:left="2127" w:hanging="2127"/>
        <w:rPr>
          <w:rFonts w:ascii="Arial" w:eastAsiaTheme="minorEastAsia" w:hAnsi="Arial" w:cs="Arial"/>
          <w:b/>
          <w:lang w:eastAsia="zh-CN"/>
        </w:rPr>
      </w:pPr>
      <w:r w:rsidRPr="00927C1B">
        <w:rPr>
          <w:rFonts w:ascii="Arial" w:hAnsi="Arial" w:cs="Arial"/>
          <w:b/>
        </w:rPr>
        <w:t>Document for:</w:t>
      </w:r>
      <w:r w:rsidRPr="00927C1B">
        <w:rPr>
          <w:rFonts w:ascii="Arial" w:hAnsi="Arial" w:cs="Arial"/>
          <w:b/>
        </w:rPr>
        <w:tab/>
      </w:r>
      <w:r w:rsidR="00125365">
        <w:rPr>
          <w:rFonts w:ascii="Arial" w:hAnsi="Arial" w:cs="Arial"/>
          <w:b/>
        </w:rPr>
        <w:t>Agreement</w:t>
      </w:r>
    </w:p>
    <w:p w14:paraId="031A7275" w14:textId="7B7D743B" w:rsidR="00A24F28" w:rsidRPr="00927C1B" w:rsidRDefault="008F7D6D" w:rsidP="00A24F28">
      <w:pPr>
        <w:ind w:left="2127" w:hanging="2127"/>
        <w:rPr>
          <w:rFonts w:ascii="Arial" w:hAnsi="Arial" w:cs="Arial"/>
          <w:b/>
          <w:lang w:eastAsia="zh-CN"/>
        </w:rPr>
      </w:pPr>
      <w:r w:rsidRPr="00927C1B">
        <w:rPr>
          <w:rFonts w:ascii="Arial" w:hAnsi="Arial" w:cs="Arial"/>
          <w:b/>
        </w:rPr>
        <w:t>Agenda Item:</w:t>
      </w:r>
      <w:r w:rsidRPr="00927C1B">
        <w:rPr>
          <w:rFonts w:ascii="Arial" w:hAnsi="Arial" w:cs="Arial"/>
          <w:b/>
        </w:rPr>
        <w:tab/>
      </w:r>
      <w:r w:rsidR="00EC182D">
        <w:rPr>
          <w:rFonts w:ascii="Arial" w:hAnsi="Arial" w:cs="Arial" w:hint="eastAsia"/>
          <w:b/>
          <w:lang w:eastAsia="zh-CN"/>
        </w:rPr>
        <w:t>20.6.</w:t>
      </w:r>
      <w:r w:rsidR="0038431B">
        <w:rPr>
          <w:rFonts w:ascii="Arial" w:hAnsi="Arial" w:cs="Arial"/>
          <w:b/>
          <w:lang w:eastAsia="zh-CN"/>
        </w:rPr>
        <w:t>5</w:t>
      </w:r>
    </w:p>
    <w:p w14:paraId="28A59353" w14:textId="450A0B5D" w:rsidR="00A24F28" w:rsidRPr="00927C1B" w:rsidRDefault="00A24F28" w:rsidP="00A24F28">
      <w:pPr>
        <w:ind w:left="2127" w:hanging="2127"/>
        <w:rPr>
          <w:rFonts w:ascii="Arial" w:hAnsi="Arial" w:cs="Arial"/>
          <w:b/>
        </w:rPr>
      </w:pPr>
      <w:r w:rsidRPr="00927C1B">
        <w:rPr>
          <w:rFonts w:ascii="Arial" w:hAnsi="Arial" w:cs="Arial"/>
          <w:b/>
        </w:rPr>
        <w:t>Work Item / Release:</w:t>
      </w:r>
      <w:r w:rsidRPr="0054289E">
        <w:rPr>
          <w:rFonts w:ascii="Arial" w:hAnsi="Arial" w:cs="Arial"/>
          <w:b/>
        </w:rPr>
        <w:tab/>
      </w:r>
      <w:r w:rsidR="00125365" w:rsidRPr="00FF6D69">
        <w:rPr>
          <w:rFonts w:ascii="Arial" w:hAnsi="Arial" w:cs="Arial"/>
          <w:b/>
        </w:rPr>
        <w:t>FS_6G_ARC</w:t>
      </w:r>
      <w:r w:rsidR="00125365" w:rsidRPr="00F32D6F">
        <w:rPr>
          <w:rFonts w:ascii="Arial" w:hAnsi="Arial" w:cs="Arial"/>
          <w:b/>
        </w:rPr>
        <w:t>/Rel-</w:t>
      </w:r>
      <w:r w:rsidR="00125365">
        <w:rPr>
          <w:rFonts w:ascii="Arial" w:hAnsi="Arial" w:cs="Arial"/>
          <w:b/>
        </w:rPr>
        <w:t>20</w:t>
      </w:r>
    </w:p>
    <w:p w14:paraId="7311A00F" w14:textId="762F8D67"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00035665">
        <w:rPr>
          <w:rFonts w:ascii="Arial" w:hAnsi="Arial" w:cs="Arial"/>
          <w:i/>
        </w:rPr>
        <w:t xml:space="preserve"> </w:t>
      </w:r>
      <w:r w:rsidR="009D5F52">
        <w:rPr>
          <w:bCs/>
          <w:lang w:val="en-US"/>
        </w:rPr>
        <w:t xml:space="preserve">This paper </w:t>
      </w:r>
      <w:r w:rsidR="00471F2D">
        <w:rPr>
          <w:bCs/>
          <w:lang w:val="en-US"/>
        </w:rPr>
        <w:t>proposes</w:t>
      </w:r>
      <w:r w:rsidR="00E20B14">
        <w:rPr>
          <w:bCs/>
          <w:lang w:val="en-US"/>
        </w:rPr>
        <w:t xml:space="preserve"> </w:t>
      </w:r>
      <w:r w:rsidR="00264650">
        <w:rPr>
          <w:bCs/>
          <w:lang w:val="en-US"/>
        </w:rPr>
        <w:t xml:space="preserve">that SA2 should start </w:t>
      </w:r>
      <w:r w:rsidR="001B763F">
        <w:rPr>
          <w:bCs/>
          <w:lang w:val="en-US"/>
        </w:rPr>
        <w:t xml:space="preserve">the </w:t>
      </w:r>
      <w:r w:rsidR="00E41A6E">
        <w:rPr>
          <w:bCs/>
          <w:lang w:val="en-US"/>
        </w:rPr>
        <w:t>D</w:t>
      </w:r>
      <w:r w:rsidR="00654E37">
        <w:rPr>
          <w:bCs/>
          <w:lang w:val="en-US"/>
        </w:rPr>
        <w:t xml:space="preserve">ata </w:t>
      </w:r>
      <w:r w:rsidR="00E41A6E">
        <w:rPr>
          <w:bCs/>
          <w:lang w:val="en-US"/>
        </w:rPr>
        <w:t>F</w:t>
      </w:r>
      <w:r w:rsidR="00654E37">
        <w:rPr>
          <w:bCs/>
          <w:lang w:val="en-US"/>
        </w:rPr>
        <w:t xml:space="preserve">ramework </w:t>
      </w:r>
      <w:r w:rsidR="000F0880">
        <w:rPr>
          <w:bCs/>
          <w:lang w:val="en-US"/>
        </w:rPr>
        <w:t xml:space="preserve">study by identifying </w:t>
      </w:r>
      <w:r w:rsidR="0080556C">
        <w:rPr>
          <w:bCs/>
          <w:lang w:val="en-US"/>
        </w:rPr>
        <w:t>(</w:t>
      </w:r>
      <w:r w:rsidR="005D7A4C">
        <w:rPr>
          <w:bCs/>
          <w:lang w:val="en-US"/>
        </w:rPr>
        <w:t>technical</w:t>
      </w:r>
      <w:r w:rsidR="0080556C">
        <w:rPr>
          <w:bCs/>
          <w:lang w:val="en-US"/>
        </w:rPr>
        <w:t xml:space="preserve">) requirements based on SA2 use cases and </w:t>
      </w:r>
      <w:r w:rsidR="00B2761F">
        <w:rPr>
          <w:bCs/>
          <w:lang w:val="en-US"/>
        </w:rPr>
        <w:t xml:space="preserve">identify </w:t>
      </w:r>
      <w:r w:rsidR="00E41A6E">
        <w:rPr>
          <w:bCs/>
          <w:lang w:val="en-US"/>
        </w:rPr>
        <w:t xml:space="preserve">key </w:t>
      </w:r>
      <w:r w:rsidR="00B2761F">
        <w:rPr>
          <w:bCs/>
          <w:lang w:val="en-US"/>
        </w:rPr>
        <w:t xml:space="preserve">functionalities </w:t>
      </w:r>
      <w:r w:rsidR="00511F1C">
        <w:rPr>
          <w:bCs/>
          <w:lang w:val="en-US"/>
        </w:rPr>
        <w:t xml:space="preserve">needed </w:t>
      </w:r>
      <w:r w:rsidR="00E41A6E">
        <w:rPr>
          <w:bCs/>
          <w:lang w:val="en-US"/>
        </w:rPr>
        <w:t xml:space="preserve">in </w:t>
      </w:r>
      <w:r w:rsidR="00511F1C">
        <w:rPr>
          <w:bCs/>
          <w:lang w:val="en-US"/>
        </w:rPr>
        <w:t xml:space="preserve">a </w:t>
      </w:r>
      <w:r w:rsidR="000F0880">
        <w:rPr>
          <w:bCs/>
          <w:lang w:val="en-US"/>
        </w:rPr>
        <w:t xml:space="preserve">Data </w:t>
      </w:r>
      <w:r w:rsidR="00E41A6E">
        <w:rPr>
          <w:bCs/>
          <w:lang w:val="en-US"/>
        </w:rPr>
        <w:t xml:space="preserve">Framework. </w:t>
      </w:r>
      <w:r w:rsidR="00404BAA">
        <w:rPr>
          <w:bCs/>
          <w:lang w:val="en-US"/>
        </w:rPr>
        <w:t xml:space="preserve">This can serve as a basis for </w:t>
      </w:r>
      <w:r w:rsidR="00A00B23">
        <w:rPr>
          <w:bCs/>
          <w:lang w:val="en-US"/>
        </w:rPr>
        <w:t>coordination with other working groups and 3GPP decisions o</w:t>
      </w:r>
      <w:r w:rsidR="00BD3359">
        <w:rPr>
          <w:bCs/>
          <w:lang w:val="en-US"/>
        </w:rPr>
        <w:t>n allocation of work to different WGs</w:t>
      </w:r>
      <w:r w:rsidR="00F02D44">
        <w:rPr>
          <w:bCs/>
          <w:lang w:val="en-US"/>
        </w:rPr>
        <w:t>.</w:t>
      </w:r>
      <w:r w:rsidR="00E73B13" w:rsidRPr="00C554C4">
        <w:rPr>
          <w:bCs/>
          <w:lang w:val="en-US"/>
        </w:rPr>
        <w:t xml:space="preserve"> </w:t>
      </w:r>
      <w:r w:rsidR="006C1BBD">
        <w:rPr>
          <w:rFonts w:ascii="Arial" w:hAnsi="Arial" w:cs="Arial"/>
          <w:i/>
        </w:rPr>
        <w:tab/>
      </w:r>
    </w:p>
    <w:p w14:paraId="7B2E5810" w14:textId="0D56DB8B" w:rsidR="00EC182D" w:rsidRDefault="00EC182D" w:rsidP="0042136E">
      <w:pPr>
        <w:pStyle w:val="Heading1"/>
        <w:numPr>
          <w:ilvl w:val="0"/>
          <w:numId w:val="4"/>
        </w:numPr>
        <w:rPr>
          <w:rFonts w:cs="Arial"/>
          <w:sz w:val="32"/>
          <w:szCs w:val="18"/>
          <w:lang w:eastAsia="zh-CN"/>
        </w:rPr>
      </w:pPr>
      <w:r>
        <w:rPr>
          <w:rFonts w:cs="Arial"/>
          <w:sz w:val="32"/>
          <w:szCs w:val="18"/>
        </w:rPr>
        <w:t>Justifications</w:t>
      </w:r>
    </w:p>
    <w:p w14:paraId="50E3BBAD" w14:textId="4B1AE869" w:rsidR="0095182E" w:rsidRDefault="0095182E" w:rsidP="005B7B9F">
      <w:pPr>
        <w:rPr>
          <w:rFonts w:eastAsiaTheme="minorEastAsia"/>
          <w:bCs/>
          <w:lang w:eastAsia="zh-CN"/>
        </w:rPr>
      </w:pPr>
      <w:r>
        <w:rPr>
          <w:rFonts w:eastAsiaTheme="minorEastAsia"/>
          <w:bCs/>
          <w:lang w:eastAsia="zh-CN"/>
        </w:rPr>
        <w:t>SA plenary</w:t>
      </w:r>
      <w:r w:rsidR="00E533D8">
        <w:rPr>
          <w:rFonts w:eastAsiaTheme="minorEastAsia"/>
          <w:bCs/>
          <w:lang w:eastAsia="zh-CN"/>
        </w:rPr>
        <w:t xml:space="preserve"> has provided </w:t>
      </w:r>
      <w:r w:rsidR="00213758">
        <w:rPr>
          <w:rFonts w:eastAsiaTheme="minorEastAsia"/>
          <w:bCs/>
          <w:lang w:eastAsia="zh-CN"/>
        </w:rPr>
        <w:t>some guidance in an LS</w:t>
      </w:r>
      <w:r>
        <w:rPr>
          <w:rFonts w:eastAsiaTheme="minorEastAsia"/>
          <w:bCs/>
          <w:lang w:eastAsia="zh-CN"/>
        </w:rPr>
        <w:t xml:space="preserve"> (SP-251261) </w:t>
      </w:r>
      <w:r w:rsidR="00213758">
        <w:rPr>
          <w:rFonts w:eastAsiaTheme="minorEastAsia"/>
          <w:bCs/>
          <w:lang w:eastAsia="zh-CN"/>
        </w:rPr>
        <w:t xml:space="preserve">which </w:t>
      </w:r>
      <w:r>
        <w:rPr>
          <w:rFonts w:eastAsiaTheme="minorEastAsia"/>
          <w:bCs/>
          <w:lang w:eastAsia="zh-CN"/>
        </w:rPr>
        <w:t>includes:</w:t>
      </w:r>
    </w:p>
    <w:p w14:paraId="008A3A4E" w14:textId="77777777" w:rsidR="0095182E" w:rsidRPr="00A97105" w:rsidRDefault="0095182E" w:rsidP="0095182E">
      <w:pPr>
        <w:rPr>
          <w:rFonts w:eastAsia="DengXian"/>
          <w:i/>
          <w:iCs/>
          <w:lang w:eastAsia="zh-CN"/>
        </w:rPr>
      </w:pPr>
      <w:r w:rsidRPr="00A97105">
        <w:rPr>
          <w:rFonts w:eastAsia="DengXian"/>
          <w:i/>
          <w:iCs/>
          <w:lang w:eastAsia="zh-CN"/>
        </w:rPr>
        <w:t xml:space="preserve">TSG SA asks SA2 and SA5 to progress and collaborate </w:t>
      </w:r>
      <w:r w:rsidRPr="00A97105">
        <w:rPr>
          <w:rFonts w:eastAsia="DengXian"/>
          <w:i/>
          <w:iCs/>
          <w:lang w:val="en-US" w:eastAsia="zh-CN"/>
        </w:rPr>
        <w:t>(including with</w:t>
      </w:r>
      <w:r w:rsidRPr="00A97105">
        <w:rPr>
          <w:rFonts w:eastAsia="DengXian"/>
          <w:i/>
          <w:iCs/>
          <w:lang w:eastAsia="zh-CN"/>
        </w:rPr>
        <w:t xml:space="preserve"> RAN2 and RAN3 </w:t>
      </w:r>
      <w:r w:rsidRPr="00A97105">
        <w:rPr>
          <w:rFonts w:eastAsia="DengXian"/>
          <w:i/>
          <w:iCs/>
          <w:lang w:val="en-US" w:eastAsia="zh-CN"/>
        </w:rPr>
        <w:t xml:space="preserve">where applicable) </w:t>
      </w:r>
      <w:r w:rsidRPr="00A97105">
        <w:rPr>
          <w:rFonts w:eastAsia="DengXian"/>
          <w:i/>
          <w:iCs/>
          <w:lang w:eastAsia="zh-CN"/>
        </w:rPr>
        <w:t xml:space="preserve">on 6G data related work tasks and taking the 5G working scope as the starting point. </w:t>
      </w:r>
    </w:p>
    <w:p w14:paraId="51EB7955" w14:textId="77777777" w:rsidR="0095182E" w:rsidRPr="00A97105" w:rsidRDefault="0095182E" w:rsidP="0095182E">
      <w:pPr>
        <w:rPr>
          <w:rFonts w:eastAsia="DengXian"/>
          <w:i/>
          <w:iCs/>
          <w:lang w:eastAsia="zh-CN"/>
        </w:rPr>
      </w:pPr>
      <w:r w:rsidRPr="00A97105">
        <w:rPr>
          <w:rFonts w:eastAsia="DengXian"/>
          <w:i/>
          <w:iCs/>
          <w:lang w:eastAsia="zh-CN"/>
        </w:rPr>
        <w:t>SA2 and SA5 should coordinate with SA3 for the data security and privacy requirements.</w:t>
      </w:r>
    </w:p>
    <w:p w14:paraId="519A9828" w14:textId="77777777" w:rsidR="0095182E" w:rsidRPr="00A97105" w:rsidRDefault="0095182E" w:rsidP="0095182E">
      <w:pPr>
        <w:rPr>
          <w:i/>
          <w:iCs/>
          <w:shd w:val="clear" w:color="auto" w:fill="FFFFFF"/>
        </w:rPr>
      </w:pPr>
      <w:r w:rsidRPr="00A97105">
        <w:rPr>
          <w:i/>
          <w:iCs/>
          <w:shd w:val="clear" w:color="auto" w:fill="FFFFFF"/>
        </w:rPr>
        <w:t>Regular coordination and collaboration among the WGs are expected, including checks on the progress of each group for 6G data related work tasks in March 2026 (TSG SA#111) and/or June 2026 (TSG#112), to avoid the duplicate design for the same functionality and to develop system wide consistent solutions.</w:t>
      </w:r>
    </w:p>
    <w:p w14:paraId="1DA8D0FC" w14:textId="0C2A47DF" w:rsidR="0095182E" w:rsidRPr="0095182E" w:rsidRDefault="00107E68" w:rsidP="005B7B9F">
      <w:pPr>
        <w:rPr>
          <w:rFonts w:eastAsiaTheme="minorEastAsia"/>
          <w:bCs/>
          <w:lang w:eastAsia="zh-CN"/>
        </w:rPr>
      </w:pPr>
      <w:bookmarkStart w:id="0" w:name="OLE_LINK1"/>
      <w:r>
        <w:rPr>
          <w:bCs/>
          <w:lang w:val="en-US"/>
        </w:rPr>
        <w:t>SA2 should start the Data Framework study by identifying (technical) requirements based on SA2 use cases and identify key functionalities in Data Framework. This can serve as a basis for coordination with other working groups and 3GPP decisions on allocation of work to different WGs</w:t>
      </w:r>
      <w:r w:rsidR="005D64B0">
        <w:rPr>
          <w:rFonts w:eastAsiaTheme="minorEastAsia"/>
          <w:bCs/>
          <w:lang w:eastAsia="zh-CN"/>
        </w:rPr>
        <w:t xml:space="preserve">. </w:t>
      </w:r>
      <w:bookmarkEnd w:id="0"/>
    </w:p>
    <w:p w14:paraId="37F66D02" w14:textId="76B97113" w:rsidR="00DB283A" w:rsidRDefault="00DB283A" w:rsidP="00DB283A">
      <w:pPr>
        <w:pStyle w:val="Heading1"/>
        <w:numPr>
          <w:ilvl w:val="0"/>
          <w:numId w:val="4"/>
        </w:numPr>
        <w:rPr>
          <w:rFonts w:cs="Arial"/>
          <w:sz w:val="32"/>
          <w:szCs w:val="18"/>
        </w:rPr>
      </w:pPr>
      <w:bookmarkStart w:id="1" w:name="OLE_LINK5"/>
      <w:r>
        <w:rPr>
          <w:rFonts w:cs="Arial"/>
          <w:sz w:val="32"/>
          <w:szCs w:val="18"/>
        </w:rPr>
        <w:t>Proposal</w:t>
      </w:r>
    </w:p>
    <w:p w14:paraId="689B54CD" w14:textId="6149B411" w:rsidR="0065001B" w:rsidRPr="0065001B" w:rsidRDefault="0065001B" w:rsidP="0065001B">
      <w:r>
        <w:rPr>
          <w:rFonts w:eastAsiaTheme="minorEastAsia"/>
          <w:bCs/>
          <w:lang w:eastAsia="zh-CN"/>
        </w:rPr>
        <w:t xml:space="preserve">It’s </w:t>
      </w:r>
      <w:r w:rsidR="00974359">
        <w:rPr>
          <w:rFonts w:eastAsiaTheme="minorEastAsia"/>
          <w:bCs/>
          <w:lang w:eastAsia="zh-CN"/>
        </w:rPr>
        <w:t xml:space="preserve">proposed to add the following </w:t>
      </w:r>
      <w:r w:rsidR="000B5DA8">
        <w:rPr>
          <w:rFonts w:eastAsiaTheme="minorEastAsia"/>
          <w:bCs/>
          <w:lang w:eastAsia="zh-CN"/>
        </w:rPr>
        <w:t>description for WT#</w:t>
      </w:r>
      <w:r w:rsidR="00E473EF">
        <w:rPr>
          <w:rFonts w:eastAsiaTheme="minorEastAsia"/>
          <w:bCs/>
          <w:lang w:eastAsia="zh-CN"/>
        </w:rPr>
        <w:t xml:space="preserve">5: </w:t>
      </w:r>
      <w:r w:rsidR="000B5DA8" w:rsidRPr="00AE2856">
        <w:t xml:space="preserve">Work Task </w:t>
      </w:r>
      <w:r w:rsidR="000B5DA8">
        <w:t>X: 6G data framework</w:t>
      </w:r>
      <w:r w:rsidR="00E473EF">
        <w:t>. All text is new:</w:t>
      </w:r>
    </w:p>
    <w:p w14:paraId="2EEBE4FE" w14:textId="480AA819" w:rsidR="0042136E" w:rsidRPr="0065001B" w:rsidRDefault="0042136E" w:rsidP="0065001B">
      <w:pPr>
        <w:jc w:val="center"/>
        <w:rPr>
          <w:rFonts w:ascii="Arial" w:hAnsi="Arial" w:cs="Arial"/>
          <w:color w:val="FF0000"/>
          <w:sz w:val="36"/>
          <w:szCs w:val="36"/>
        </w:rPr>
      </w:pPr>
      <w:r w:rsidRPr="00053F6B">
        <w:rPr>
          <w:rFonts w:ascii="Arial" w:hAnsi="Arial" w:cs="Arial"/>
          <w:color w:val="FF0000"/>
          <w:sz w:val="36"/>
          <w:szCs w:val="36"/>
        </w:rPr>
        <w:t xml:space="preserve">**** First Change </w:t>
      </w:r>
      <w:r w:rsidR="005874BA">
        <w:rPr>
          <w:rFonts w:ascii="Arial" w:hAnsi="Arial" w:cs="Arial"/>
          <w:color w:val="FF0000"/>
          <w:sz w:val="36"/>
          <w:szCs w:val="36"/>
        </w:rPr>
        <w:t>all new</w:t>
      </w:r>
      <w:r w:rsidRPr="00053F6B">
        <w:rPr>
          <w:rFonts w:ascii="Arial" w:hAnsi="Arial" w:cs="Arial"/>
          <w:color w:val="FF0000"/>
          <w:sz w:val="36"/>
          <w:szCs w:val="36"/>
        </w:rPr>
        <w:t>****</w:t>
      </w:r>
    </w:p>
    <w:p w14:paraId="4BDD4EEA" w14:textId="12E55E58" w:rsidR="007341EE" w:rsidRDefault="007341EE" w:rsidP="007341EE">
      <w:pPr>
        <w:pStyle w:val="Heading1"/>
      </w:pPr>
      <w:r w:rsidRPr="00AE2856">
        <w:t xml:space="preserve">A.X </w:t>
      </w:r>
      <w:r w:rsidRPr="00AE2856">
        <w:tab/>
        <w:t xml:space="preserve">Work Task </w:t>
      </w:r>
      <w:r w:rsidR="006D6FD8">
        <w:t>X</w:t>
      </w:r>
      <w:r>
        <w:t>: 6G data framework</w:t>
      </w:r>
      <w:r w:rsidR="00734906">
        <w:t xml:space="preserve"> </w:t>
      </w:r>
    </w:p>
    <w:p w14:paraId="042954A2" w14:textId="77777777" w:rsidR="007341EE" w:rsidRPr="008370C0" w:rsidRDefault="007341EE" w:rsidP="007341EE">
      <w:pPr>
        <w:pStyle w:val="B1"/>
        <w:ind w:left="0" w:firstLine="0"/>
        <w:rPr>
          <w:lang w:val="en-US" w:eastAsia="zh-CN"/>
        </w:rPr>
      </w:pPr>
      <w:r>
        <w:rPr>
          <w:lang w:val="en-US" w:eastAsia="zh-CN"/>
        </w:rPr>
        <w:t>T</w:t>
      </w:r>
      <w:r w:rsidRPr="00FC4E73">
        <w:rPr>
          <w:lang w:val="en-US" w:eastAsia="zh-CN"/>
        </w:rPr>
        <w:t>he following is WT#</w:t>
      </w:r>
      <w:r>
        <w:rPr>
          <w:lang w:val="en-US" w:eastAsia="zh-CN"/>
        </w:rPr>
        <w:t>5</w:t>
      </w:r>
      <w:r w:rsidRPr="00FC4E73">
        <w:rPr>
          <w:lang w:val="en-US" w:eastAsia="zh-CN"/>
        </w:rPr>
        <w:t xml:space="preserve"> </w:t>
      </w:r>
      <w:r>
        <w:rPr>
          <w:lang w:val="en-US" w:eastAsia="zh-CN"/>
        </w:rPr>
        <w:t>in the SA2 6G SID:</w:t>
      </w:r>
    </w:p>
    <w:p w14:paraId="40A0745D" w14:textId="77777777" w:rsidR="007341EE" w:rsidRPr="00AB79DD" w:rsidRDefault="007341EE" w:rsidP="007341EE">
      <w:pPr>
        <w:ind w:leftChars="100" w:left="200"/>
        <w:rPr>
          <w:i/>
          <w:iCs/>
          <w:shd w:val="clear" w:color="auto" w:fill="FFFFFF" w:themeFill="background1"/>
        </w:rPr>
      </w:pPr>
      <w:r w:rsidRPr="00AB79DD">
        <w:rPr>
          <w:b/>
          <w:bCs/>
          <w:i/>
          <w:iCs/>
          <w:shd w:val="clear" w:color="auto" w:fill="FFFFFF" w:themeFill="background1"/>
        </w:rPr>
        <w:t>WT</w:t>
      </w:r>
      <w:r w:rsidRPr="00AB79DD">
        <w:rPr>
          <w:b/>
          <w:i/>
          <w:iCs/>
          <w:shd w:val="clear" w:color="auto" w:fill="FFFFFF" w:themeFill="background1"/>
        </w:rPr>
        <w:t>#5:</w:t>
      </w:r>
      <w:r w:rsidRPr="00AB79DD">
        <w:rPr>
          <w:i/>
          <w:iCs/>
          <w:shd w:val="clear" w:color="auto" w:fill="FFFFFF" w:themeFill="background1"/>
        </w:rPr>
        <w:t xml:space="preserve"> Study data framework for all aspects related to efficient and scalable data handling including</w:t>
      </w:r>
      <w:r w:rsidRPr="00AB79DD">
        <w:rPr>
          <w:rFonts w:hint="eastAsia"/>
          <w:i/>
          <w:iCs/>
          <w:shd w:val="clear" w:color="auto" w:fill="FFFFFF" w:themeFill="background1"/>
          <w:lang w:eastAsia="zh-CN"/>
        </w:rPr>
        <w:t>,</w:t>
      </w:r>
      <w:r w:rsidRPr="00AB79DD">
        <w:rPr>
          <w:i/>
          <w:iCs/>
          <w:shd w:val="clear" w:color="auto" w:fill="FFFFFF" w:themeFill="background1"/>
          <w:lang w:eastAsia="zh-CN"/>
        </w:rPr>
        <w:t xml:space="preserve"> for example,</w:t>
      </w:r>
      <w:r w:rsidRPr="00AB79DD">
        <w:rPr>
          <w:i/>
          <w:iCs/>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669CDF63" w14:textId="77777777" w:rsidR="007341EE" w:rsidRPr="00AB79DD" w:rsidRDefault="007341EE" w:rsidP="007341EE">
      <w:pPr>
        <w:pStyle w:val="NO"/>
        <w:rPr>
          <w:i/>
          <w:iCs/>
          <w:shd w:val="clear" w:color="auto" w:fill="FFFFFF" w:themeFill="background1"/>
        </w:rPr>
      </w:pPr>
      <w:r w:rsidRPr="00AB79DD">
        <w:rPr>
          <w:i/>
          <w:iCs/>
          <w:shd w:val="clear" w:color="auto" w:fill="FFFFFF" w:themeFill="background1"/>
          <w:lang w:eastAsia="zh-CN"/>
        </w:rPr>
        <w:t>NOTE 6</w:t>
      </w:r>
      <w:r w:rsidRPr="00AB79DD">
        <w:rPr>
          <w:i/>
          <w:iCs/>
          <w:shd w:val="clear" w:color="auto" w:fill="FFFFFF" w:themeFill="background1"/>
        </w:rPr>
        <w:t>:</w:t>
      </w:r>
      <w:r w:rsidRPr="00AB79DD">
        <w:rPr>
          <w:i/>
          <w:iCs/>
          <w:shd w:val="clear" w:color="auto" w:fill="FFFFFF" w:themeFill="background1"/>
        </w:rPr>
        <w:tab/>
        <w:t>The work split with SA3, SA5 and RAN WGs will require TSG coordination</w:t>
      </w:r>
    </w:p>
    <w:p w14:paraId="32E2DC0B" w14:textId="3760C280" w:rsidR="007341EE" w:rsidRPr="00AB79DD" w:rsidRDefault="007341EE" w:rsidP="007341EE">
      <w:pPr>
        <w:rPr>
          <w:lang w:eastAsia="zh-CN"/>
        </w:rPr>
      </w:pPr>
      <w:r>
        <w:rPr>
          <w:lang w:eastAsia="zh-CN"/>
        </w:rPr>
        <w:t xml:space="preserve">The </w:t>
      </w:r>
      <w:r w:rsidR="002364C8">
        <w:rPr>
          <w:lang w:eastAsia="zh-CN"/>
        </w:rPr>
        <w:t>work task</w:t>
      </w:r>
      <w:r>
        <w:rPr>
          <w:lang w:eastAsia="zh-CN"/>
        </w:rPr>
        <w:t xml:space="preserve"> includes the following aspects:</w:t>
      </w:r>
    </w:p>
    <w:p w14:paraId="63D48596" w14:textId="13F39EC9" w:rsidR="00A76E50" w:rsidRDefault="00013CA9" w:rsidP="00A76E50">
      <w:pPr>
        <w:pStyle w:val="B1"/>
        <w:ind w:left="284"/>
        <w:rPr>
          <w:lang w:eastAsia="zh-CN"/>
        </w:rPr>
      </w:pPr>
      <w:r>
        <w:rPr>
          <w:lang w:eastAsia="zh-CN"/>
        </w:rPr>
        <w:t>-</w:t>
      </w:r>
      <w:r>
        <w:rPr>
          <w:lang w:eastAsia="zh-CN"/>
        </w:rPr>
        <w:tab/>
      </w:r>
      <w:r w:rsidR="00F627D6">
        <w:rPr>
          <w:lang w:eastAsia="zh-CN"/>
        </w:rPr>
        <w:t xml:space="preserve">Identify key use case </w:t>
      </w:r>
      <w:r w:rsidR="000C053F">
        <w:rPr>
          <w:lang w:eastAsia="zh-CN"/>
        </w:rPr>
        <w:t xml:space="preserve">from an SA2 perspective </w:t>
      </w:r>
      <w:r w:rsidR="00A12182">
        <w:rPr>
          <w:lang w:eastAsia="zh-CN"/>
        </w:rPr>
        <w:t>(</w:t>
      </w:r>
      <w:r w:rsidR="000C053F">
        <w:rPr>
          <w:lang w:eastAsia="zh-CN"/>
        </w:rPr>
        <w:t xml:space="preserve">e.g. </w:t>
      </w:r>
      <w:r w:rsidR="00A12182">
        <w:rPr>
          <w:lang w:eastAsia="zh-CN"/>
        </w:rPr>
        <w:t>AI</w:t>
      </w:r>
      <w:r w:rsidR="006115E4">
        <w:rPr>
          <w:lang w:eastAsia="zh-CN"/>
        </w:rPr>
        <w:t>/ML</w:t>
      </w:r>
      <w:r w:rsidR="00A12182">
        <w:rPr>
          <w:lang w:eastAsia="zh-CN"/>
        </w:rPr>
        <w:t xml:space="preserve"> data, Energy related data) </w:t>
      </w:r>
      <w:r w:rsidR="00F627D6">
        <w:rPr>
          <w:lang w:eastAsia="zh-CN"/>
        </w:rPr>
        <w:t>and</w:t>
      </w:r>
      <w:r w:rsidR="001460CE">
        <w:rPr>
          <w:lang w:eastAsia="zh-CN"/>
        </w:rPr>
        <w:t xml:space="preserve"> use th</w:t>
      </w:r>
      <w:r w:rsidR="00C332F7">
        <w:rPr>
          <w:lang w:eastAsia="zh-CN"/>
        </w:rPr>
        <w:t>e</w:t>
      </w:r>
      <w:r w:rsidR="001460CE">
        <w:rPr>
          <w:lang w:eastAsia="zh-CN"/>
        </w:rPr>
        <w:t xml:space="preserve">se use cases to identify technical requirements </w:t>
      </w:r>
      <w:r w:rsidR="00CE4BFD">
        <w:rPr>
          <w:lang w:eastAsia="zh-CN"/>
        </w:rPr>
        <w:t>on a</w:t>
      </w:r>
      <w:r w:rsidR="00406F32">
        <w:rPr>
          <w:lang w:eastAsia="zh-CN"/>
        </w:rPr>
        <w:t xml:space="preserve"> 6G</w:t>
      </w:r>
      <w:r w:rsidR="00CE4BFD">
        <w:rPr>
          <w:lang w:eastAsia="zh-CN"/>
        </w:rPr>
        <w:t xml:space="preserve"> Data Framework</w:t>
      </w:r>
      <w:r w:rsidR="00406F32">
        <w:rPr>
          <w:lang w:eastAsia="zh-CN"/>
        </w:rPr>
        <w:t>.</w:t>
      </w:r>
    </w:p>
    <w:p w14:paraId="44206B63" w14:textId="386CB713" w:rsidR="007341EE" w:rsidRDefault="00A76E50" w:rsidP="00A76E50">
      <w:pPr>
        <w:pStyle w:val="B1"/>
        <w:ind w:left="284"/>
        <w:rPr>
          <w:lang w:val="en-US" w:eastAsia="zh-CN"/>
        </w:rPr>
      </w:pPr>
      <w:r>
        <w:rPr>
          <w:lang w:eastAsia="zh-CN"/>
        </w:rPr>
        <w:t xml:space="preserve">-  </w:t>
      </w:r>
      <w:r w:rsidR="00677E9D">
        <w:rPr>
          <w:lang w:eastAsia="zh-CN"/>
        </w:rPr>
        <w:t xml:space="preserve">Identify key </w:t>
      </w:r>
      <w:r w:rsidR="00A23378">
        <w:rPr>
          <w:lang w:eastAsia="zh-CN"/>
        </w:rPr>
        <w:t>functionalities of a Data framework</w:t>
      </w:r>
      <w:r w:rsidR="00233E48">
        <w:rPr>
          <w:lang w:eastAsia="zh-CN"/>
        </w:rPr>
        <w:t xml:space="preserve"> and </w:t>
      </w:r>
      <w:r w:rsidR="00180C03">
        <w:rPr>
          <w:lang w:eastAsia="zh-CN"/>
        </w:rPr>
        <w:t xml:space="preserve">study if such </w:t>
      </w:r>
      <w:r w:rsidR="00A553F4">
        <w:rPr>
          <w:lang w:eastAsia="zh-CN"/>
        </w:rPr>
        <w:t>functionalities</w:t>
      </w:r>
      <w:r w:rsidR="00180C03">
        <w:rPr>
          <w:lang w:eastAsia="zh-CN"/>
        </w:rPr>
        <w:t xml:space="preserve"> are</w:t>
      </w:r>
      <w:r w:rsidR="00A553F4">
        <w:rPr>
          <w:lang w:eastAsia="zh-CN"/>
        </w:rPr>
        <w:t xml:space="preserve"> specific</w:t>
      </w:r>
      <w:r w:rsidR="007B67B7">
        <w:rPr>
          <w:lang w:eastAsia="zh-CN"/>
        </w:rPr>
        <w:t xml:space="preserve"> to SA2 use case or </w:t>
      </w:r>
      <w:r w:rsidR="00CB5D00">
        <w:rPr>
          <w:lang w:eastAsia="zh-CN"/>
        </w:rPr>
        <w:t>general</w:t>
      </w:r>
      <w:r w:rsidR="003A51C1">
        <w:rPr>
          <w:lang w:eastAsia="zh-CN"/>
        </w:rPr>
        <w:t>ly applicable</w:t>
      </w:r>
      <w:r w:rsidR="00813CEF">
        <w:rPr>
          <w:lang w:eastAsia="zh-CN"/>
        </w:rPr>
        <w:t xml:space="preserve">. </w:t>
      </w:r>
      <w:r w:rsidR="007B75CF">
        <w:rPr>
          <w:lang w:val="en-US" w:eastAsia="zh-CN"/>
        </w:rPr>
        <w:t xml:space="preserve">Examples of potential </w:t>
      </w:r>
      <w:r>
        <w:rPr>
          <w:lang w:val="en-US" w:eastAsia="zh-CN"/>
        </w:rPr>
        <w:t>functionalities</w:t>
      </w:r>
      <w:r w:rsidR="007B75CF">
        <w:rPr>
          <w:lang w:val="en-US" w:eastAsia="zh-CN"/>
        </w:rPr>
        <w:t xml:space="preserve"> are:</w:t>
      </w:r>
    </w:p>
    <w:p w14:paraId="7E268041" w14:textId="37682A11" w:rsidR="00624479" w:rsidRDefault="00624479">
      <w:pPr>
        <w:pStyle w:val="B1"/>
        <w:numPr>
          <w:ilvl w:val="0"/>
          <w:numId w:val="77"/>
        </w:numPr>
        <w:rPr>
          <w:lang w:val="en-US" w:eastAsia="zh-CN"/>
        </w:rPr>
      </w:pPr>
      <w:r>
        <w:rPr>
          <w:lang w:val="en-US" w:eastAsia="zh-CN"/>
        </w:rPr>
        <w:lastRenderedPageBreak/>
        <w:t xml:space="preserve">Data </w:t>
      </w:r>
      <w:r w:rsidR="0026789D">
        <w:rPr>
          <w:lang w:val="en-US" w:eastAsia="zh-CN"/>
        </w:rPr>
        <w:t>definitions</w:t>
      </w:r>
      <w:r w:rsidR="00922ECC">
        <w:rPr>
          <w:lang w:val="en-US" w:eastAsia="zh-CN"/>
        </w:rPr>
        <w:t>/description</w:t>
      </w:r>
      <w:r w:rsidR="0026789D">
        <w:rPr>
          <w:lang w:val="en-US" w:eastAsia="zh-CN"/>
        </w:rPr>
        <w:t xml:space="preserve"> (</w:t>
      </w:r>
      <w:r w:rsidR="00D440CC">
        <w:rPr>
          <w:lang w:val="en-US" w:eastAsia="zh-CN"/>
        </w:rPr>
        <w:t>e.g.</w:t>
      </w:r>
      <w:r w:rsidR="0026789D">
        <w:rPr>
          <w:lang w:val="en-US" w:eastAsia="zh-CN"/>
        </w:rPr>
        <w:t xml:space="preserve"> </w:t>
      </w:r>
      <w:r w:rsidR="009B0CD9">
        <w:rPr>
          <w:lang w:val="en-US" w:eastAsia="zh-CN"/>
        </w:rPr>
        <w:t>including</w:t>
      </w:r>
      <w:r w:rsidR="005A7E4B">
        <w:rPr>
          <w:lang w:val="en-US" w:eastAsia="zh-CN"/>
        </w:rPr>
        <w:t xml:space="preserve"> </w:t>
      </w:r>
      <w:r w:rsidR="009B0CD9">
        <w:rPr>
          <w:lang w:val="en-US" w:eastAsia="zh-CN"/>
        </w:rPr>
        <w:t>whether</w:t>
      </w:r>
      <w:r w:rsidR="005A7E4B">
        <w:rPr>
          <w:lang w:val="en-US" w:eastAsia="zh-CN"/>
        </w:rPr>
        <w:t xml:space="preserve"> </w:t>
      </w:r>
      <w:r w:rsidR="00373AEA">
        <w:rPr>
          <w:lang w:val="en-US" w:eastAsia="zh-CN"/>
        </w:rPr>
        <w:t xml:space="preserve">common </w:t>
      </w:r>
      <w:r>
        <w:rPr>
          <w:lang w:val="en-US" w:eastAsia="zh-CN"/>
        </w:rPr>
        <w:t>formats an</w:t>
      </w:r>
      <w:r w:rsidR="003F1F9A">
        <w:rPr>
          <w:lang w:val="en-US" w:eastAsia="zh-CN"/>
        </w:rPr>
        <w:t>d</w:t>
      </w:r>
      <w:r>
        <w:rPr>
          <w:lang w:val="en-US" w:eastAsia="zh-CN"/>
        </w:rPr>
        <w:t xml:space="preserve"> </w:t>
      </w:r>
      <w:r w:rsidR="000F7612">
        <w:rPr>
          <w:lang w:val="en-US" w:eastAsia="zh-CN"/>
        </w:rPr>
        <w:t>s</w:t>
      </w:r>
      <w:r>
        <w:rPr>
          <w:lang w:val="en-US" w:eastAsia="zh-CN"/>
        </w:rPr>
        <w:t>chema</w:t>
      </w:r>
      <w:r w:rsidR="000F7612">
        <w:rPr>
          <w:lang w:val="en-US" w:eastAsia="zh-CN"/>
        </w:rPr>
        <w:t>s</w:t>
      </w:r>
      <w:r w:rsidR="005A7E4B">
        <w:rPr>
          <w:lang w:val="en-US" w:eastAsia="zh-CN"/>
        </w:rPr>
        <w:t xml:space="preserve"> are needed or not</w:t>
      </w:r>
      <w:r w:rsidR="00D440CC">
        <w:rPr>
          <w:lang w:val="en-US" w:eastAsia="zh-CN"/>
        </w:rPr>
        <w:t>)</w:t>
      </w:r>
    </w:p>
    <w:p w14:paraId="5D9371F9" w14:textId="2B0B6AAD" w:rsidR="009B0CD9" w:rsidRDefault="009B0CD9" w:rsidP="00522308">
      <w:pPr>
        <w:pStyle w:val="NO"/>
        <w:rPr>
          <w:lang w:val="en-US" w:eastAsia="zh-CN"/>
        </w:rPr>
      </w:pPr>
      <w:r>
        <w:rPr>
          <w:lang w:val="en-US" w:eastAsia="zh-CN"/>
        </w:rPr>
        <w:t>N</w:t>
      </w:r>
      <w:r w:rsidR="00620E5F">
        <w:rPr>
          <w:lang w:val="en-US" w:eastAsia="zh-CN"/>
        </w:rPr>
        <w:t>OTE</w:t>
      </w:r>
      <w:r w:rsidR="00246194">
        <w:rPr>
          <w:lang w:val="en-US" w:eastAsia="zh-CN"/>
        </w:rPr>
        <w:t xml:space="preserve"> 1</w:t>
      </w:r>
      <w:r>
        <w:rPr>
          <w:lang w:val="en-US" w:eastAsia="zh-CN"/>
        </w:rPr>
        <w:t xml:space="preserve">: </w:t>
      </w:r>
      <w:r w:rsidR="00971E55">
        <w:rPr>
          <w:lang w:val="en-US" w:eastAsia="zh-CN"/>
        </w:rPr>
        <w:t xml:space="preserve">The actual </w:t>
      </w:r>
      <w:r w:rsidR="00F46C93">
        <w:rPr>
          <w:lang w:val="en-US" w:eastAsia="zh-CN"/>
        </w:rPr>
        <w:t>formats and schemas will eventually be defined in stage 3.</w:t>
      </w:r>
    </w:p>
    <w:p w14:paraId="024CC36C" w14:textId="07AC758E" w:rsidR="00624479" w:rsidRDefault="00624479" w:rsidP="00522308">
      <w:pPr>
        <w:pStyle w:val="B1"/>
        <w:numPr>
          <w:ilvl w:val="0"/>
          <w:numId w:val="77"/>
        </w:numPr>
        <w:rPr>
          <w:lang w:val="en-US" w:eastAsia="zh-CN"/>
        </w:rPr>
      </w:pPr>
      <w:r>
        <w:rPr>
          <w:lang w:val="en-US" w:eastAsia="zh-CN"/>
        </w:rPr>
        <w:t>Data Discovery</w:t>
      </w:r>
    </w:p>
    <w:p w14:paraId="1688673E" w14:textId="77777777" w:rsidR="005E781B" w:rsidRDefault="00A76E50" w:rsidP="00522308">
      <w:pPr>
        <w:pStyle w:val="B1"/>
        <w:numPr>
          <w:ilvl w:val="0"/>
          <w:numId w:val="77"/>
        </w:numPr>
        <w:rPr>
          <w:lang w:val="en-US" w:eastAsia="zh-CN"/>
        </w:rPr>
      </w:pPr>
      <w:r>
        <w:rPr>
          <w:lang w:val="en-US" w:eastAsia="zh-CN"/>
        </w:rPr>
        <w:t>Data</w:t>
      </w:r>
      <w:r w:rsidR="00624479">
        <w:rPr>
          <w:lang w:val="en-US" w:eastAsia="zh-CN"/>
        </w:rPr>
        <w:t xml:space="preserve"> Access</w:t>
      </w:r>
      <w:r w:rsidR="006E15F2">
        <w:rPr>
          <w:lang w:val="en-US" w:eastAsia="zh-CN"/>
        </w:rPr>
        <w:t xml:space="preserve"> Control</w:t>
      </w:r>
    </w:p>
    <w:p w14:paraId="2BCA4614" w14:textId="4C20C20A" w:rsidR="00A76E50" w:rsidRDefault="005E781B" w:rsidP="00522308">
      <w:pPr>
        <w:pStyle w:val="B1"/>
        <w:numPr>
          <w:ilvl w:val="0"/>
          <w:numId w:val="77"/>
        </w:numPr>
        <w:rPr>
          <w:lang w:val="en-US" w:eastAsia="zh-CN"/>
        </w:rPr>
      </w:pPr>
      <w:r>
        <w:rPr>
          <w:lang w:val="en-US" w:eastAsia="zh-CN"/>
        </w:rPr>
        <w:t>Data Delivery</w:t>
      </w:r>
      <w:r w:rsidR="00624479">
        <w:rPr>
          <w:lang w:val="en-US" w:eastAsia="zh-CN"/>
        </w:rPr>
        <w:t xml:space="preserve"> </w:t>
      </w:r>
    </w:p>
    <w:p w14:paraId="3C2F1672" w14:textId="5274AD42" w:rsidR="003F1F9A" w:rsidRDefault="003F1F9A" w:rsidP="00522308">
      <w:pPr>
        <w:pStyle w:val="B1"/>
        <w:numPr>
          <w:ilvl w:val="0"/>
          <w:numId w:val="77"/>
        </w:numPr>
        <w:rPr>
          <w:lang w:val="en-US" w:eastAsia="zh-CN"/>
        </w:rPr>
      </w:pPr>
      <w:r>
        <w:rPr>
          <w:lang w:val="en-US" w:eastAsia="zh-CN"/>
        </w:rPr>
        <w:t>Data Collection</w:t>
      </w:r>
    </w:p>
    <w:p w14:paraId="2D8D5902" w14:textId="64843F08" w:rsidR="003F1F9A" w:rsidRDefault="000F7612" w:rsidP="00522308">
      <w:pPr>
        <w:pStyle w:val="B1"/>
        <w:numPr>
          <w:ilvl w:val="0"/>
          <w:numId w:val="77"/>
        </w:numPr>
        <w:rPr>
          <w:lang w:val="en-US" w:eastAsia="zh-CN"/>
        </w:rPr>
      </w:pPr>
      <w:r>
        <w:rPr>
          <w:lang w:val="en-US" w:eastAsia="zh-CN"/>
        </w:rPr>
        <w:t>Data Transfer and distribution</w:t>
      </w:r>
    </w:p>
    <w:p w14:paraId="5FDC0AD8" w14:textId="05346D0E" w:rsidR="000F7612" w:rsidRDefault="00A61123" w:rsidP="00522308">
      <w:pPr>
        <w:pStyle w:val="B1"/>
        <w:numPr>
          <w:ilvl w:val="0"/>
          <w:numId w:val="77"/>
        </w:numPr>
        <w:rPr>
          <w:lang w:eastAsia="zh-CN"/>
        </w:rPr>
      </w:pPr>
      <w:r>
        <w:rPr>
          <w:lang w:eastAsia="zh-CN"/>
        </w:rPr>
        <w:t>Data Processing</w:t>
      </w:r>
    </w:p>
    <w:p w14:paraId="51017AE4" w14:textId="7AF70841" w:rsidR="00A61123" w:rsidRDefault="00A61123" w:rsidP="00522308">
      <w:pPr>
        <w:pStyle w:val="B1"/>
        <w:numPr>
          <w:ilvl w:val="0"/>
          <w:numId w:val="77"/>
        </w:numPr>
        <w:rPr>
          <w:lang w:eastAsia="zh-CN"/>
        </w:rPr>
      </w:pPr>
      <w:r>
        <w:rPr>
          <w:lang w:eastAsia="zh-CN"/>
        </w:rPr>
        <w:t>Data Storage</w:t>
      </w:r>
    </w:p>
    <w:p w14:paraId="094018AE" w14:textId="38D7878F" w:rsidR="007341EE" w:rsidRPr="00AD75C3" w:rsidRDefault="007341EE" w:rsidP="007341EE">
      <w:pPr>
        <w:pStyle w:val="NO"/>
        <w:rPr>
          <w:shd w:val="clear" w:color="auto" w:fill="FFFFFF" w:themeFill="background1"/>
          <w:lang w:eastAsia="zh-CN"/>
        </w:rPr>
      </w:pPr>
      <w:r w:rsidRPr="00AD75C3">
        <w:rPr>
          <w:shd w:val="clear" w:color="auto" w:fill="FFFFFF" w:themeFill="background1"/>
          <w:lang w:eastAsia="zh-CN"/>
        </w:rPr>
        <w:t xml:space="preserve">NOTE </w:t>
      </w:r>
      <w:r w:rsidR="00246194">
        <w:rPr>
          <w:shd w:val="clear" w:color="auto" w:fill="FFFFFF" w:themeFill="background1"/>
          <w:lang w:eastAsia="zh-CN"/>
        </w:rPr>
        <w:t>2</w:t>
      </w:r>
      <w:r w:rsidRPr="00AD75C3">
        <w:rPr>
          <w:shd w:val="clear" w:color="auto" w:fill="FFFFFF" w:themeFill="background1"/>
          <w:lang w:eastAsia="zh-CN"/>
        </w:rPr>
        <w:t>:</w:t>
      </w:r>
      <w:r w:rsidRPr="00AD75C3">
        <w:rPr>
          <w:shd w:val="clear" w:color="auto" w:fill="FFFFFF" w:themeFill="background1"/>
          <w:lang w:eastAsia="zh-CN"/>
        </w:rPr>
        <w:tab/>
        <w:t xml:space="preserve">Coordination with SA5 </w:t>
      </w:r>
      <w:r w:rsidR="003C6F94">
        <w:rPr>
          <w:shd w:val="clear" w:color="auto" w:fill="FFFFFF" w:themeFill="background1"/>
          <w:lang w:eastAsia="zh-CN"/>
        </w:rPr>
        <w:t xml:space="preserve">and RAN WG(s) </w:t>
      </w:r>
      <w:r w:rsidR="00EF2D66">
        <w:rPr>
          <w:shd w:val="clear" w:color="auto" w:fill="FFFFFF" w:themeFill="background1"/>
          <w:lang w:eastAsia="zh-CN"/>
        </w:rPr>
        <w:t xml:space="preserve">will </w:t>
      </w:r>
      <w:r w:rsidRPr="00AD75C3">
        <w:rPr>
          <w:shd w:val="clear" w:color="auto" w:fill="FFFFFF" w:themeFill="background1"/>
          <w:lang w:eastAsia="zh-CN"/>
        </w:rPr>
        <w:t>be required to</w:t>
      </w:r>
      <w:r w:rsidR="00EF2D66">
        <w:rPr>
          <w:shd w:val="clear" w:color="auto" w:fill="FFFFFF" w:themeFill="background1"/>
          <w:lang w:eastAsia="zh-CN"/>
        </w:rPr>
        <w:t xml:space="preserve"> </w:t>
      </w:r>
      <w:r w:rsidR="00791849">
        <w:rPr>
          <w:shd w:val="clear" w:color="auto" w:fill="FFFFFF" w:themeFill="background1"/>
          <w:lang w:eastAsia="zh-CN"/>
        </w:rPr>
        <w:t xml:space="preserve">agree which </w:t>
      </w:r>
      <w:r w:rsidR="00EF7B54">
        <w:rPr>
          <w:shd w:val="clear" w:color="auto" w:fill="FFFFFF" w:themeFill="background1"/>
          <w:lang w:eastAsia="zh-CN"/>
        </w:rPr>
        <w:t>functionality is common across 3GPP and how such functionality should be specified</w:t>
      </w:r>
      <w:r w:rsidR="002C5CC6">
        <w:rPr>
          <w:shd w:val="clear" w:color="auto" w:fill="FFFFFF" w:themeFill="background1"/>
          <w:lang w:eastAsia="zh-CN"/>
        </w:rPr>
        <w:t>.</w:t>
      </w:r>
      <w:r w:rsidRPr="00AD75C3">
        <w:rPr>
          <w:shd w:val="clear" w:color="auto" w:fill="FFFFFF" w:themeFill="background1"/>
          <w:lang w:eastAsia="zh-CN"/>
        </w:rPr>
        <w:t xml:space="preserve"> </w:t>
      </w:r>
    </w:p>
    <w:p w14:paraId="5E4439B9" w14:textId="74619CDB" w:rsidR="007341EE" w:rsidRPr="00522308" w:rsidRDefault="003C6F94" w:rsidP="00522308">
      <w:pPr>
        <w:pStyle w:val="B1"/>
        <w:ind w:left="284"/>
        <w:rPr>
          <w:lang w:eastAsia="zh-CN"/>
        </w:rPr>
      </w:pPr>
      <w:r>
        <w:rPr>
          <w:lang w:eastAsia="zh-CN"/>
        </w:rPr>
        <w:t>-</w:t>
      </w:r>
      <w:r>
        <w:rPr>
          <w:lang w:eastAsia="zh-CN"/>
        </w:rPr>
        <w:tab/>
      </w:r>
      <w:r w:rsidR="007341EE" w:rsidRPr="00AD75C3">
        <w:rPr>
          <w:lang w:eastAsia="zh-CN"/>
        </w:rPr>
        <w:t xml:space="preserve">SA2 </w:t>
      </w:r>
      <w:r w:rsidR="00C2382D">
        <w:rPr>
          <w:lang w:eastAsia="zh-CN"/>
        </w:rPr>
        <w:t xml:space="preserve">should (in coordination with SA3) consider </w:t>
      </w:r>
      <w:r w:rsidR="007341EE" w:rsidRPr="00522308">
        <w:rPr>
          <w:lang w:eastAsia="zh-CN"/>
        </w:rPr>
        <w:t xml:space="preserve">user consent, privacy, security and data governance </w:t>
      </w:r>
      <w:r w:rsidR="00FB0D8A">
        <w:rPr>
          <w:lang w:eastAsia="zh-CN"/>
        </w:rPr>
        <w:t>in the work described above.</w:t>
      </w:r>
    </w:p>
    <w:p w14:paraId="3918E52E" w14:textId="77777777" w:rsidR="00E473EF" w:rsidRDefault="00E473EF" w:rsidP="0042136E">
      <w:pPr>
        <w:jc w:val="center"/>
        <w:rPr>
          <w:rFonts w:ascii="Arial" w:hAnsi="Arial" w:cs="Arial"/>
          <w:color w:val="FF0000"/>
          <w:sz w:val="36"/>
          <w:szCs w:val="36"/>
        </w:rPr>
      </w:pPr>
    </w:p>
    <w:p w14:paraId="516621D1" w14:textId="6B766BF7" w:rsidR="0042136E" w:rsidRPr="001273FF" w:rsidRDefault="0042136E" w:rsidP="0042136E">
      <w:pPr>
        <w:jc w:val="center"/>
        <w:rPr>
          <w:rFonts w:ascii="Arial" w:hAnsi="Arial" w:cs="Arial"/>
          <w:color w:val="FF0000"/>
          <w:sz w:val="36"/>
          <w:szCs w:val="36"/>
        </w:rPr>
      </w:pPr>
      <w:r w:rsidRPr="001273FF">
        <w:rPr>
          <w:rFonts w:ascii="Arial" w:hAnsi="Arial" w:cs="Arial"/>
          <w:color w:val="FF0000"/>
          <w:sz w:val="36"/>
          <w:szCs w:val="36"/>
        </w:rPr>
        <w:t>**** Second Change ****</w:t>
      </w:r>
    </w:p>
    <w:p w14:paraId="562C2551" w14:textId="77777777" w:rsidR="0042136E" w:rsidRPr="001273FF" w:rsidRDefault="0042136E" w:rsidP="0042136E">
      <w:pPr>
        <w:rPr>
          <w:lang w:eastAsia="zh-CN"/>
        </w:rPr>
      </w:pPr>
    </w:p>
    <w:p w14:paraId="104BF7E5" w14:textId="72C4651C" w:rsidR="00C15A2B" w:rsidRPr="001273FF" w:rsidRDefault="0042136E" w:rsidP="00832EF2">
      <w:pPr>
        <w:pStyle w:val="Heading1"/>
        <w:rPr>
          <w:rFonts w:eastAsia="Times New Roman"/>
          <w:lang w:eastAsia="ko-KR"/>
        </w:rPr>
      </w:pPr>
      <w:r w:rsidRPr="001273FF">
        <w:rPr>
          <w:rFonts w:cs="Arial"/>
          <w:sz w:val="32"/>
          <w:szCs w:val="18"/>
        </w:rPr>
        <w:t xml:space="preserve">5.X. </w:t>
      </w:r>
      <w:r w:rsidRPr="001273FF">
        <w:t xml:space="preserve">Key Issue #X: </w:t>
      </w:r>
      <w:bookmarkEnd w:id="1"/>
      <w:r w:rsidR="00FC6281" w:rsidRPr="001273FF">
        <w:t>6G data framework</w:t>
      </w:r>
      <w:r w:rsidR="00FC6281" w:rsidRPr="001273FF" w:rsidDel="00FC6281">
        <w:rPr>
          <w:rFonts w:eastAsia="Times New Roman"/>
          <w:lang w:eastAsia="ko-KR"/>
        </w:rPr>
        <w:t xml:space="preserve"> </w:t>
      </w:r>
    </w:p>
    <w:p w14:paraId="4CDB848F" w14:textId="3DB252FD" w:rsidR="00B00A56" w:rsidRDefault="0094498D" w:rsidP="0023523C">
      <w:pPr>
        <w:pStyle w:val="EditorsNote"/>
      </w:pPr>
      <w:r>
        <w:t>[</w:t>
      </w:r>
      <w:r w:rsidR="00B00A56" w:rsidRPr="0023523C">
        <w:rPr>
          <w:rStyle w:val="EditorsNoteCharChar"/>
        </w:rPr>
        <w:t>Editors</w:t>
      </w:r>
      <w:r w:rsidRPr="0023523C">
        <w:rPr>
          <w:rStyle w:val="EditorsNoteCharChar"/>
        </w:rPr>
        <w:t xml:space="preserve">' Note]: </w:t>
      </w:r>
      <w:r w:rsidR="00424B3C" w:rsidRPr="0023523C">
        <w:rPr>
          <w:rStyle w:val="EditorsNoteCharChar"/>
        </w:rPr>
        <w:t>It’s expected that WT#5 content can be copied as is</w:t>
      </w:r>
      <w:r w:rsidR="00EA4D31" w:rsidRPr="0023523C">
        <w:rPr>
          <w:rStyle w:val="EditorsNoteCharChar"/>
        </w:rPr>
        <w:t xml:space="preserve"> to this key issue.</w:t>
      </w:r>
    </w:p>
    <w:p w14:paraId="17722365" w14:textId="5E99C452" w:rsidR="00FC6281" w:rsidRPr="0023523C" w:rsidRDefault="00FC6281" w:rsidP="0023523C">
      <w:pPr>
        <w:pStyle w:val="NO"/>
        <w:rPr>
          <w:rFonts w:eastAsiaTheme="minorEastAsia"/>
          <w:shd w:val="clear" w:color="auto" w:fill="FFFFFF" w:themeFill="background1"/>
          <w:lang w:val="en-US" w:eastAsia="zh-CN"/>
        </w:rPr>
      </w:pPr>
    </w:p>
    <w:p w14:paraId="74DA937D" w14:textId="77777777" w:rsidR="00FC6281" w:rsidRPr="0023523C" w:rsidRDefault="00FC6281" w:rsidP="00C15A2B">
      <w:pPr>
        <w:rPr>
          <w:rFonts w:eastAsia="MS Mincho"/>
        </w:rPr>
      </w:pPr>
    </w:p>
    <w:p w14:paraId="3B9FB3EF" w14:textId="7DE6FF50" w:rsidR="001049E4" w:rsidRPr="00C15A2B" w:rsidRDefault="001049E4" w:rsidP="007173B0">
      <w:pPr>
        <w:pStyle w:val="B1"/>
        <w:rPr>
          <w:lang w:eastAsia="zh-CN"/>
        </w:rPr>
      </w:pPr>
    </w:p>
    <w:sectPr w:rsidR="001049E4" w:rsidRPr="00C15A2B">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070E2" w14:textId="77777777" w:rsidR="00D22286" w:rsidRDefault="00D22286">
      <w:r>
        <w:separator/>
      </w:r>
    </w:p>
    <w:p w14:paraId="5A27532F" w14:textId="77777777" w:rsidR="00D22286" w:rsidRDefault="00D22286"/>
  </w:endnote>
  <w:endnote w:type="continuationSeparator" w:id="0">
    <w:p w14:paraId="26208262" w14:textId="77777777" w:rsidR="00D22286" w:rsidRDefault="00D22286">
      <w:r>
        <w:continuationSeparator/>
      </w:r>
    </w:p>
    <w:p w14:paraId="4836C324" w14:textId="77777777" w:rsidR="00D22286" w:rsidRDefault="00D22286"/>
  </w:endnote>
  <w:endnote w:type="continuationNotice" w:id="1">
    <w:p w14:paraId="4453C609" w14:textId="77777777" w:rsidR="00D22286" w:rsidRDefault="00D222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3B522" w14:textId="77777777" w:rsidR="00D22286" w:rsidRDefault="00D22286">
      <w:r>
        <w:separator/>
      </w:r>
    </w:p>
    <w:p w14:paraId="3B48B6F0" w14:textId="77777777" w:rsidR="00D22286" w:rsidRDefault="00D22286"/>
  </w:footnote>
  <w:footnote w:type="continuationSeparator" w:id="0">
    <w:p w14:paraId="3E8419E1" w14:textId="77777777" w:rsidR="00D22286" w:rsidRDefault="00D22286">
      <w:r>
        <w:continuationSeparator/>
      </w:r>
    </w:p>
    <w:p w14:paraId="6CE1ADC5" w14:textId="77777777" w:rsidR="00D22286" w:rsidRDefault="00D22286"/>
  </w:footnote>
  <w:footnote w:type="continuationNotice" w:id="1">
    <w:p w14:paraId="71CF50BA" w14:textId="77777777" w:rsidR="00D22286" w:rsidRDefault="00D222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5B4B01"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92A514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1E227A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48ED58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968F9C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3D4BE4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D1215B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A78663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4E2929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7AEB20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90EA30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22CE60F4"/>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SimSun" w:hAnsi="SimSun" w:hint="default"/>
      </w:rPr>
    </w:lvl>
    <w:lvl w:ilvl="1" w:tplc="2EFA81E2">
      <w:start w:val="3863"/>
      <w:numFmt w:val="bullet"/>
      <w:lvlText w:val="-"/>
      <w:lvlJc w:val="left"/>
      <w:pPr>
        <w:tabs>
          <w:tab w:val="num" w:pos="1440"/>
        </w:tabs>
        <w:ind w:left="1440" w:hanging="360"/>
      </w:pPr>
      <w:rPr>
        <w:rFonts w:ascii="SimSun" w:hAnsi="SimSun" w:hint="default"/>
      </w:rPr>
    </w:lvl>
    <w:lvl w:ilvl="2" w:tplc="5F00F46E" w:tentative="1">
      <w:start w:val="1"/>
      <w:numFmt w:val="bullet"/>
      <w:lvlText w:val="-"/>
      <w:lvlJc w:val="left"/>
      <w:pPr>
        <w:tabs>
          <w:tab w:val="num" w:pos="2160"/>
        </w:tabs>
        <w:ind w:left="2160" w:hanging="360"/>
      </w:pPr>
      <w:rPr>
        <w:rFonts w:ascii="SimSun" w:hAnsi="SimSun" w:hint="default"/>
      </w:rPr>
    </w:lvl>
    <w:lvl w:ilvl="3" w:tplc="CA48C536" w:tentative="1">
      <w:start w:val="1"/>
      <w:numFmt w:val="bullet"/>
      <w:lvlText w:val="-"/>
      <w:lvlJc w:val="left"/>
      <w:pPr>
        <w:tabs>
          <w:tab w:val="num" w:pos="2880"/>
        </w:tabs>
        <w:ind w:left="2880" w:hanging="360"/>
      </w:pPr>
      <w:rPr>
        <w:rFonts w:ascii="SimSun" w:hAnsi="SimSun" w:hint="default"/>
      </w:rPr>
    </w:lvl>
    <w:lvl w:ilvl="4" w:tplc="59E299F4" w:tentative="1">
      <w:start w:val="1"/>
      <w:numFmt w:val="bullet"/>
      <w:lvlText w:val="-"/>
      <w:lvlJc w:val="left"/>
      <w:pPr>
        <w:tabs>
          <w:tab w:val="num" w:pos="3600"/>
        </w:tabs>
        <w:ind w:left="3600" w:hanging="360"/>
      </w:pPr>
      <w:rPr>
        <w:rFonts w:ascii="SimSun" w:hAnsi="SimSun" w:hint="default"/>
      </w:rPr>
    </w:lvl>
    <w:lvl w:ilvl="5" w:tplc="AE34ADAC" w:tentative="1">
      <w:start w:val="1"/>
      <w:numFmt w:val="bullet"/>
      <w:lvlText w:val="-"/>
      <w:lvlJc w:val="left"/>
      <w:pPr>
        <w:tabs>
          <w:tab w:val="num" w:pos="4320"/>
        </w:tabs>
        <w:ind w:left="4320" w:hanging="360"/>
      </w:pPr>
      <w:rPr>
        <w:rFonts w:ascii="SimSun" w:hAnsi="SimSun" w:hint="default"/>
      </w:rPr>
    </w:lvl>
    <w:lvl w:ilvl="6" w:tplc="0A549B3A" w:tentative="1">
      <w:start w:val="1"/>
      <w:numFmt w:val="bullet"/>
      <w:lvlText w:val="-"/>
      <w:lvlJc w:val="left"/>
      <w:pPr>
        <w:tabs>
          <w:tab w:val="num" w:pos="5040"/>
        </w:tabs>
        <w:ind w:left="5040" w:hanging="360"/>
      </w:pPr>
      <w:rPr>
        <w:rFonts w:ascii="SimSun" w:hAnsi="SimSun" w:hint="default"/>
      </w:rPr>
    </w:lvl>
    <w:lvl w:ilvl="7" w:tplc="72C4644C" w:tentative="1">
      <w:start w:val="1"/>
      <w:numFmt w:val="bullet"/>
      <w:lvlText w:val="-"/>
      <w:lvlJc w:val="left"/>
      <w:pPr>
        <w:tabs>
          <w:tab w:val="num" w:pos="5760"/>
        </w:tabs>
        <w:ind w:left="5760" w:hanging="360"/>
      </w:pPr>
      <w:rPr>
        <w:rFonts w:ascii="SimSun" w:hAnsi="SimSun" w:hint="default"/>
      </w:rPr>
    </w:lvl>
    <w:lvl w:ilvl="8" w:tplc="1F4ACDD2"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3F711EF9"/>
    <w:multiLevelType w:val="hybridMultilevel"/>
    <w:tmpl w:val="DCAC7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DB63B1"/>
    <w:multiLevelType w:val="hybridMultilevel"/>
    <w:tmpl w:val="84D2EFC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AD26AAB"/>
    <w:multiLevelType w:val="hybridMultilevel"/>
    <w:tmpl w:val="D8221474"/>
    <w:lvl w:ilvl="0" w:tplc="3BB4DCF6">
      <w:start w:val="1"/>
      <w:numFmt w:val="bullet"/>
      <w:lvlText w:val="‐"/>
      <w:lvlJc w:val="left"/>
      <w:pPr>
        <w:ind w:left="840" w:hanging="420"/>
      </w:pPr>
      <w:rPr>
        <w:rFonts w:ascii="DengXian" w:eastAsia="DengXian" w:hAnsi="DengXi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38400D5"/>
    <w:multiLevelType w:val="hybridMultilevel"/>
    <w:tmpl w:val="50B46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762F48"/>
    <w:multiLevelType w:val="hybridMultilevel"/>
    <w:tmpl w:val="F208C79E"/>
    <w:lvl w:ilvl="0" w:tplc="50648E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EE80D98"/>
    <w:multiLevelType w:val="hybridMultilevel"/>
    <w:tmpl w:val="2F02C4BE"/>
    <w:lvl w:ilvl="0" w:tplc="9042B4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659649742">
    <w:abstractNumId w:val="15"/>
  </w:num>
  <w:num w:numId="2" w16cid:durableId="1397824091">
    <w:abstractNumId w:val="12"/>
  </w:num>
  <w:num w:numId="3" w16cid:durableId="149055896">
    <w:abstractNumId w:val="16"/>
  </w:num>
  <w:num w:numId="4" w16cid:durableId="1863783724">
    <w:abstractNumId w:val="17"/>
  </w:num>
  <w:num w:numId="5" w16cid:durableId="1243754596">
    <w:abstractNumId w:val="11"/>
  </w:num>
  <w:num w:numId="6" w16cid:durableId="1656226075">
    <w:abstractNumId w:val="10"/>
  </w:num>
  <w:num w:numId="7" w16cid:durableId="1340766694">
    <w:abstractNumId w:val="14"/>
  </w:num>
  <w:num w:numId="8" w16cid:durableId="732771972">
    <w:abstractNumId w:val="8"/>
  </w:num>
  <w:num w:numId="9" w16cid:durableId="916062458">
    <w:abstractNumId w:val="3"/>
  </w:num>
  <w:num w:numId="10" w16cid:durableId="1619288922">
    <w:abstractNumId w:val="2"/>
  </w:num>
  <w:num w:numId="11" w16cid:durableId="567302066">
    <w:abstractNumId w:val="1"/>
  </w:num>
  <w:num w:numId="12" w16cid:durableId="703021840">
    <w:abstractNumId w:val="0"/>
  </w:num>
  <w:num w:numId="13" w16cid:durableId="1412197302">
    <w:abstractNumId w:val="9"/>
  </w:num>
  <w:num w:numId="14" w16cid:durableId="732702032">
    <w:abstractNumId w:val="7"/>
  </w:num>
  <w:num w:numId="15" w16cid:durableId="1751778526">
    <w:abstractNumId w:val="6"/>
  </w:num>
  <w:num w:numId="16" w16cid:durableId="465316901">
    <w:abstractNumId w:val="5"/>
  </w:num>
  <w:num w:numId="17" w16cid:durableId="976450332">
    <w:abstractNumId w:val="4"/>
  </w:num>
  <w:num w:numId="18" w16cid:durableId="240068300">
    <w:abstractNumId w:val="6"/>
  </w:num>
  <w:num w:numId="19" w16cid:durableId="1776753525">
    <w:abstractNumId w:val="5"/>
  </w:num>
  <w:num w:numId="20" w16cid:durableId="2092584806">
    <w:abstractNumId w:val="4"/>
  </w:num>
  <w:num w:numId="21" w16cid:durableId="596059372">
    <w:abstractNumId w:val="8"/>
  </w:num>
  <w:num w:numId="22" w16cid:durableId="1952322458">
    <w:abstractNumId w:val="3"/>
  </w:num>
  <w:num w:numId="23" w16cid:durableId="97676419">
    <w:abstractNumId w:val="2"/>
  </w:num>
  <w:num w:numId="24" w16cid:durableId="1791239343">
    <w:abstractNumId w:val="1"/>
  </w:num>
  <w:num w:numId="25" w16cid:durableId="755202182">
    <w:abstractNumId w:val="0"/>
  </w:num>
  <w:num w:numId="26" w16cid:durableId="1795101576">
    <w:abstractNumId w:val="9"/>
  </w:num>
  <w:num w:numId="27" w16cid:durableId="70542443">
    <w:abstractNumId w:val="7"/>
  </w:num>
  <w:num w:numId="28" w16cid:durableId="181213244">
    <w:abstractNumId w:val="6"/>
  </w:num>
  <w:num w:numId="29" w16cid:durableId="590621155">
    <w:abstractNumId w:val="5"/>
  </w:num>
  <w:num w:numId="30" w16cid:durableId="809131809">
    <w:abstractNumId w:val="4"/>
  </w:num>
  <w:num w:numId="31" w16cid:durableId="59377088">
    <w:abstractNumId w:val="6"/>
  </w:num>
  <w:num w:numId="32" w16cid:durableId="1675958355">
    <w:abstractNumId w:val="5"/>
  </w:num>
  <w:num w:numId="33" w16cid:durableId="2070686384">
    <w:abstractNumId w:val="4"/>
  </w:num>
  <w:num w:numId="34" w16cid:durableId="860124861">
    <w:abstractNumId w:val="8"/>
  </w:num>
  <w:num w:numId="35" w16cid:durableId="878859445">
    <w:abstractNumId w:val="3"/>
  </w:num>
  <w:num w:numId="36" w16cid:durableId="1348094550">
    <w:abstractNumId w:val="2"/>
  </w:num>
  <w:num w:numId="37" w16cid:durableId="374352837">
    <w:abstractNumId w:val="1"/>
  </w:num>
  <w:num w:numId="38" w16cid:durableId="1356805872">
    <w:abstractNumId w:val="0"/>
  </w:num>
  <w:num w:numId="39" w16cid:durableId="756286184">
    <w:abstractNumId w:val="9"/>
  </w:num>
  <w:num w:numId="40" w16cid:durableId="260648883">
    <w:abstractNumId w:val="7"/>
  </w:num>
  <w:num w:numId="41" w16cid:durableId="466435249">
    <w:abstractNumId w:val="6"/>
  </w:num>
  <w:num w:numId="42" w16cid:durableId="808744820">
    <w:abstractNumId w:val="5"/>
  </w:num>
  <w:num w:numId="43" w16cid:durableId="1690717383">
    <w:abstractNumId w:val="4"/>
  </w:num>
  <w:num w:numId="44" w16cid:durableId="1155950789">
    <w:abstractNumId w:val="6"/>
  </w:num>
  <w:num w:numId="45" w16cid:durableId="649212938">
    <w:abstractNumId w:val="5"/>
  </w:num>
  <w:num w:numId="46" w16cid:durableId="1111583645">
    <w:abstractNumId w:val="4"/>
  </w:num>
  <w:num w:numId="47" w16cid:durableId="298999874">
    <w:abstractNumId w:val="8"/>
  </w:num>
  <w:num w:numId="48" w16cid:durableId="210385683">
    <w:abstractNumId w:val="3"/>
  </w:num>
  <w:num w:numId="49" w16cid:durableId="955601212">
    <w:abstractNumId w:val="2"/>
  </w:num>
  <w:num w:numId="50" w16cid:durableId="851646180">
    <w:abstractNumId w:val="1"/>
  </w:num>
  <w:num w:numId="51" w16cid:durableId="1251893281">
    <w:abstractNumId w:val="0"/>
  </w:num>
  <w:num w:numId="52" w16cid:durableId="390882543">
    <w:abstractNumId w:val="9"/>
  </w:num>
  <w:num w:numId="53" w16cid:durableId="1998609135">
    <w:abstractNumId w:val="7"/>
  </w:num>
  <w:num w:numId="54" w16cid:durableId="1586380652">
    <w:abstractNumId w:val="6"/>
  </w:num>
  <w:num w:numId="55" w16cid:durableId="183060232">
    <w:abstractNumId w:val="5"/>
  </w:num>
  <w:num w:numId="56" w16cid:durableId="836847590">
    <w:abstractNumId w:val="4"/>
  </w:num>
  <w:num w:numId="57" w16cid:durableId="191189163">
    <w:abstractNumId w:val="7"/>
  </w:num>
  <w:num w:numId="58" w16cid:durableId="1382753734">
    <w:abstractNumId w:val="6"/>
  </w:num>
  <w:num w:numId="59" w16cid:durableId="849829105">
    <w:abstractNumId w:val="5"/>
  </w:num>
  <w:num w:numId="60" w16cid:durableId="131673676">
    <w:abstractNumId w:val="4"/>
  </w:num>
  <w:num w:numId="61" w16cid:durableId="483929865">
    <w:abstractNumId w:val="9"/>
  </w:num>
  <w:num w:numId="62" w16cid:durableId="1947927304">
    <w:abstractNumId w:val="1"/>
  </w:num>
  <w:num w:numId="63" w16cid:durableId="414479341">
    <w:abstractNumId w:val="0"/>
  </w:num>
  <w:num w:numId="64" w16cid:durableId="684984034">
    <w:abstractNumId w:val="8"/>
  </w:num>
  <w:num w:numId="65" w16cid:durableId="686639499">
    <w:abstractNumId w:val="3"/>
  </w:num>
  <w:num w:numId="66" w16cid:durableId="2067531099">
    <w:abstractNumId w:val="2"/>
  </w:num>
  <w:num w:numId="67" w16cid:durableId="752360260">
    <w:abstractNumId w:val="8"/>
  </w:num>
  <w:num w:numId="68" w16cid:durableId="785739963">
    <w:abstractNumId w:val="3"/>
  </w:num>
  <w:num w:numId="69" w16cid:durableId="442924298">
    <w:abstractNumId w:val="2"/>
  </w:num>
  <w:num w:numId="70" w16cid:durableId="2147313117">
    <w:abstractNumId w:val="1"/>
  </w:num>
  <w:num w:numId="71" w16cid:durableId="1392773962">
    <w:abstractNumId w:val="0"/>
  </w:num>
  <w:num w:numId="72" w16cid:durableId="1612126400">
    <w:abstractNumId w:val="9"/>
  </w:num>
  <w:num w:numId="73" w16cid:durableId="1108701327">
    <w:abstractNumId w:val="7"/>
  </w:num>
  <w:num w:numId="74" w16cid:durableId="108741998">
    <w:abstractNumId w:val="6"/>
  </w:num>
  <w:num w:numId="75" w16cid:durableId="129634508">
    <w:abstractNumId w:val="5"/>
  </w:num>
  <w:num w:numId="76" w16cid:durableId="1815293182">
    <w:abstractNumId w:val="4"/>
  </w:num>
  <w:num w:numId="77" w16cid:durableId="1289047850">
    <w:abstractNumId w:val="1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C4C"/>
    <w:rsid w:val="00002842"/>
    <w:rsid w:val="0000307F"/>
    <w:rsid w:val="00003503"/>
    <w:rsid w:val="0000385B"/>
    <w:rsid w:val="00003FE7"/>
    <w:rsid w:val="00004030"/>
    <w:rsid w:val="00004529"/>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A9"/>
    <w:rsid w:val="00013CD6"/>
    <w:rsid w:val="0001400A"/>
    <w:rsid w:val="000150DA"/>
    <w:rsid w:val="000153C3"/>
    <w:rsid w:val="00015850"/>
    <w:rsid w:val="0001623B"/>
    <w:rsid w:val="0001623D"/>
    <w:rsid w:val="00016A41"/>
    <w:rsid w:val="00020AF7"/>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9C3"/>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4695"/>
    <w:rsid w:val="00045722"/>
    <w:rsid w:val="00045B51"/>
    <w:rsid w:val="00045D5B"/>
    <w:rsid w:val="00045F9B"/>
    <w:rsid w:val="00046E02"/>
    <w:rsid w:val="00047051"/>
    <w:rsid w:val="00047246"/>
    <w:rsid w:val="000477F6"/>
    <w:rsid w:val="00047C64"/>
    <w:rsid w:val="00047D69"/>
    <w:rsid w:val="00050528"/>
    <w:rsid w:val="00050A43"/>
    <w:rsid w:val="00050D23"/>
    <w:rsid w:val="00052A29"/>
    <w:rsid w:val="0005392A"/>
    <w:rsid w:val="000549F0"/>
    <w:rsid w:val="00054E3A"/>
    <w:rsid w:val="000557C0"/>
    <w:rsid w:val="000559CF"/>
    <w:rsid w:val="000563A2"/>
    <w:rsid w:val="00056D08"/>
    <w:rsid w:val="00056F95"/>
    <w:rsid w:val="0005715C"/>
    <w:rsid w:val="000600B4"/>
    <w:rsid w:val="00060F24"/>
    <w:rsid w:val="00061913"/>
    <w:rsid w:val="00062BEF"/>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3AD"/>
    <w:rsid w:val="00084E41"/>
    <w:rsid w:val="0008565B"/>
    <w:rsid w:val="0008594E"/>
    <w:rsid w:val="00085FC7"/>
    <w:rsid w:val="000866D0"/>
    <w:rsid w:val="00086799"/>
    <w:rsid w:val="00086929"/>
    <w:rsid w:val="00087076"/>
    <w:rsid w:val="00090D4D"/>
    <w:rsid w:val="00090F98"/>
    <w:rsid w:val="00091BA0"/>
    <w:rsid w:val="000922F2"/>
    <w:rsid w:val="000933B1"/>
    <w:rsid w:val="00093796"/>
    <w:rsid w:val="000946ED"/>
    <w:rsid w:val="0009483A"/>
    <w:rsid w:val="000949FD"/>
    <w:rsid w:val="00095352"/>
    <w:rsid w:val="00095AD3"/>
    <w:rsid w:val="00095E1C"/>
    <w:rsid w:val="00095E2D"/>
    <w:rsid w:val="000965B7"/>
    <w:rsid w:val="000965D5"/>
    <w:rsid w:val="00097632"/>
    <w:rsid w:val="00097FDD"/>
    <w:rsid w:val="000A1CE9"/>
    <w:rsid w:val="000A2535"/>
    <w:rsid w:val="000A2B97"/>
    <w:rsid w:val="000A323F"/>
    <w:rsid w:val="000A3D2B"/>
    <w:rsid w:val="000A49D3"/>
    <w:rsid w:val="000A4AD2"/>
    <w:rsid w:val="000A5948"/>
    <w:rsid w:val="000A61A8"/>
    <w:rsid w:val="000A6D97"/>
    <w:rsid w:val="000A75B1"/>
    <w:rsid w:val="000A7A04"/>
    <w:rsid w:val="000B103E"/>
    <w:rsid w:val="000B128A"/>
    <w:rsid w:val="000B131F"/>
    <w:rsid w:val="000B1493"/>
    <w:rsid w:val="000B2951"/>
    <w:rsid w:val="000B2B5F"/>
    <w:rsid w:val="000B32F9"/>
    <w:rsid w:val="000B3DD5"/>
    <w:rsid w:val="000B4FA2"/>
    <w:rsid w:val="000B50B5"/>
    <w:rsid w:val="000B51FF"/>
    <w:rsid w:val="000B5DA8"/>
    <w:rsid w:val="000B6489"/>
    <w:rsid w:val="000B6A0F"/>
    <w:rsid w:val="000B7025"/>
    <w:rsid w:val="000B761C"/>
    <w:rsid w:val="000B77DD"/>
    <w:rsid w:val="000B79B7"/>
    <w:rsid w:val="000B7DFB"/>
    <w:rsid w:val="000C0426"/>
    <w:rsid w:val="000C053F"/>
    <w:rsid w:val="000C05C6"/>
    <w:rsid w:val="000C13A3"/>
    <w:rsid w:val="000C17E0"/>
    <w:rsid w:val="000C17F0"/>
    <w:rsid w:val="000C1896"/>
    <w:rsid w:val="000C29D7"/>
    <w:rsid w:val="000C2CB4"/>
    <w:rsid w:val="000C3AD2"/>
    <w:rsid w:val="000C427F"/>
    <w:rsid w:val="000C4475"/>
    <w:rsid w:val="000C5D5D"/>
    <w:rsid w:val="000C5FA2"/>
    <w:rsid w:val="000C636D"/>
    <w:rsid w:val="000C6A17"/>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E6BF3"/>
    <w:rsid w:val="000F0450"/>
    <w:rsid w:val="000F06D8"/>
    <w:rsid w:val="000F0880"/>
    <w:rsid w:val="000F0D09"/>
    <w:rsid w:val="000F1024"/>
    <w:rsid w:val="000F1F71"/>
    <w:rsid w:val="000F3035"/>
    <w:rsid w:val="000F3FCC"/>
    <w:rsid w:val="000F5AB5"/>
    <w:rsid w:val="000F5D71"/>
    <w:rsid w:val="000F5E59"/>
    <w:rsid w:val="000F604D"/>
    <w:rsid w:val="000F60B7"/>
    <w:rsid w:val="000F67B7"/>
    <w:rsid w:val="000F7612"/>
    <w:rsid w:val="000F77CC"/>
    <w:rsid w:val="000F7F37"/>
    <w:rsid w:val="0010100C"/>
    <w:rsid w:val="0010191A"/>
    <w:rsid w:val="00101FFB"/>
    <w:rsid w:val="00102A14"/>
    <w:rsid w:val="001031EA"/>
    <w:rsid w:val="00103243"/>
    <w:rsid w:val="001037F0"/>
    <w:rsid w:val="001037FE"/>
    <w:rsid w:val="0010430B"/>
    <w:rsid w:val="001049E4"/>
    <w:rsid w:val="00104BDD"/>
    <w:rsid w:val="00104CDA"/>
    <w:rsid w:val="001053EF"/>
    <w:rsid w:val="001059D1"/>
    <w:rsid w:val="0010795D"/>
    <w:rsid w:val="00107A82"/>
    <w:rsid w:val="00107E22"/>
    <w:rsid w:val="00107E68"/>
    <w:rsid w:val="00110662"/>
    <w:rsid w:val="0011076A"/>
    <w:rsid w:val="001115AE"/>
    <w:rsid w:val="00111E3C"/>
    <w:rsid w:val="0011204B"/>
    <w:rsid w:val="00112BF1"/>
    <w:rsid w:val="0011387E"/>
    <w:rsid w:val="001142B0"/>
    <w:rsid w:val="001149CB"/>
    <w:rsid w:val="00114EF3"/>
    <w:rsid w:val="001156E9"/>
    <w:rsid w:val="0011593D"/>
    <w:rsid w:val="00115F42"/>
    <w:rsid w:val="00116E8B"/>
    <w:rsid w:val="00117A61"/>
    <w:rsid w:val="00117B3D"/>
    <w:rsid w:val="001205BE"/>
    <w:rsid w:val="00120763"/>
    <w:rsid w:val="00120BFC"/>
    <w:rsid w:val="0012113A"/>
    <w:rsid w:val="00121A78"/>
    <w:rsid w:val="00122017"/>
    <w:rsid w:val="00122F37"/>
    <w:rsid w:val="001242C5"/>
    <w:rsid w:val="00124668"/>
    <w:rsid w:val="00125365"/>
    <w:rsid w:val="001253E5"/>
    <w:rsid w:val="0012561F"/>
    <w:rsid w:val="00125B60"/>
    <w:rsid w:val="00125C04"/>
    <w:rsid w:val="00126564"/>
    <w:rsid w:val="001265BC"/>
    <w:rsid w:val="00126856"/>
    <w:rsid w:val="001269C7"/>
    <w:rsid w:val="00127091"/>
    <w:rsid w:val="00127379"/>
    <w:rsid w:val="001273FF"/>
    <w:rsid w:val="00127618"/>
    <w:rsid w:val="001300B5"/>
    <w:rsid w:val="001306C0"/>
    <w:rsid w:val="00131B61"/>
    <w:rsid w:val="00131D3C"/>
    <w:rsid w:val="00131DDF"/>
    <w:rsid w:val="00132D06"/>
    <w:rsid w:val="00134127"/>
    <w:rsid w:val="0013463E"/>
    <w:rsid w:val="0013518E"/>
    <w:rsid w:val="0013558E"/>
    <w:rsid w:val="00135EF7"/>
    <w:rsid w:val="00136013"/>
    <w:rsid w:val="00136152"/>
    <w:rsid w:val="00136292"/>
    <w:rsid w:val="00136492"/>
    <w:rsid w:val="00136E1D"/>
    <w:rsid w:val="001378CD"/>
    <w:rsid w:val="00137A15"/>
    <w:rsid w:val="00137C0B"/>
    <w:rsid w:val="0014061E"/>
    <w:rsid w:val="0014072B"/>
    <w:rsid w:val="00140AC7"/>
    <w:rsid w:val="001412C9"/>
    <w:rsid w:val="00141776"/>
    <w:rsid w:val="00141ADF"/>
    <w:rsid w:val="0014221A"/>
    <w:rsid w:val="001426A5"/>
    <w:rsid w:val="001428B7"/>
    <w:rsid w:val="00142BD7"/>
    <w:rsid w:val="00143B9B"/>
    <w:rsid w:val="0014482B"/>
    <w:rsid w:val="001449E1"/>
    <w:rsid w:val="00145660"/>
    <w:rsid w:val="0014582F"/>
    <w:rsid w:val="001460CE"/>
    <w:rsid w:val="0014688E"/>
    <w:rsid w:val="00147460"/>
    <w:rsid w:val="00147EAA"/>
    <w:rsid w:val="00147F91"/>
    <w:rsid w:val="00150CEC"/>
    <w:rsid w:val="001512CD"/>
    <w:rsid w:val="00151A7D"/>
    <w:rsid w:val="001520C4"/>
    <w:rsid w:val="001520C5"/>
    <w:rsid w:val="00152663"/>
    <w:rsid w:val="00152E53"/>
    <w:rsid w:val="001538DF"/>
    <w:rsid w:val="00154822"/>
    <w:rsid w:val="001548D4"/>
    <w:rsid w:val="00154B37"/>
    <w:rsid w:val="00156945"/>
    <w:rsid w:val="00156FC9"/>
    <w:rsid w:val="00156FE0"/>
    <w:rsid w:val="001574D4"/>
    <w:rsid w:val="0015755B"/>
    <w:rsid w:val="001600DB"/>
    <w:rsid w:val="00161001"/>
    <w:rsid w:val="001616A1"/>
    <w:rsid w:val="00161B39"/>
    <w:rsid w:val="001620C3"/>
    <w:rsid w:val="0016286D"/>
    <w:rsid w:val="001629BF"/>
    <w:rsid w:val="00163C76"/>
    <w:rsid w:val="00163E01"/>
    <w:rsid w:val="001641E5"/>
    <w:rsid w:val="00164342"/>
    <w:rsid w:val="00165A91"/>
    <w:rsid w:val="00166A34"/>
    <w:rsid w:val="00166DDE"/>
    <w:rsid w:val="001673CA"/>
    <w:rsid w:val="00167AF3"/>
    <w:rsid w:val="00170A7C"/>
    <w:rsid w:val="0017142A"/>
    <w:rsid w:val="00171531"/>
    <w:rsid w:val="00171D46"/>
    <w:rsid w:val="00171F94"/>
    <w:rsid w:val="0017207F"/>
    <w:rsid w:val="0017293C"/>
    <w:rsid w:val="001731A2"/>
    <w:rsid w:val="001736B5"/>
    <w:rsid w:val="00173A57"/>
    <w:rsid w:val="00173AF0"/>
    <w:rsid w:val="00173CF8"/>
    <w:rsid w:val="00174494"/>
    <w:rsid w:val="001745D5"/>
    <w:rsid w:val="001750EF"/>
    <w:rsid w:val="001765B4"/>
    <w:rsid w:val="00176CD0"/>
    <w:rsid w:val="001779B4"/>
    <w:rsid w:val="00177EFC"/>
    <w:rsid w:val="001802CC"/>
    <w:rsid w:val="001806F6"/>
    <w:rsid w:val="00180C03"/>
    <w:rsid w:val="001820D6"/>
    <w:rsid w:val="001821B7"/>
    <w:rsid w:val="00182258"/>
    <w:rsid w:val="001835B3"/>
    <w:rsid w:val="00184080"/>
    <w:rsid w:val="00184110"/>
    <w:rsid w:val="00184314"/>
    <w:rsid w:val="001843CE"/>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202B"/>
    <w:rsid w:val="001A20A1"/>
    <w:rsid w:val="001A2988"/>
    <w:rsid w:val="001A2E82"/>
    <w:rsid w:val="001A308C"/>
    <w:rsid w:val="001A337D"/>
    <w:rsid w:val="001A3A7D"/>
    <w:rsid w:val="001A3C9B"/>
    <w:rsid w:val="001A3ED0"/>
    <w:rsid w:val="001A3FB4"/>
    <w:rsid w:val="001A4B54"/>
    <w:rsid w:val="001A4DD6"/>
    <w:rsid w:val="001A4F3C"/>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99A"/>
    <w:rsid w:val="001B3D20"/>
    <w:rsid w:val="001B4DFC"/>
    <w:rsid w:val="001B534A"/>
    <w:rsid w:val="001B546B"/>
    <w:rsid w:val="001B5EBE"/>
    <w:rsid w:val="001B6ECE"/>
    <w:rsid w:val="001B7440"/>
    <w:rsid w:val="001B7516"/>
    <w:rsid w:val="001B763F"/>
    <w:rsid w:val="001C0840"/>
    <w:rsid w:val="001C0A43"/>
    <w:rsid w:val="001C0F95"/>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AE3"/>
    <w:rsid w:val="001D1062"/>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677"/>
    <w:rsid w:val="001E29BF"/>
    <w:rsid w:val="001E3FBC"/>
    <w:rsid w:val="001E4DFF"/>
    <w:rsid w:val="001E5C9E"/>
    <w:rsid w:val="001E79BE"/>
    <w:rsid w:val="001F0BF7"/>
    <w:rsid w:val="001F0F75"/>
    <w:rsid w:val="001F1523"/>
    <w:rsid w:val="001F1A0F"/>
    <w:rsid w:val="001F2899"/>
    <w:rsid w:val="001F2C8E"/>
    <w:rsid w:val="001F320F"/>
    <w:rsid w:val="001F381B"/>
    <w:rsid w:val="001F3A93"/>
    <w:rsid w:val="001F3D3F"/>
    <w:rsid w:val="001F438E"/>
    <w:rsid w:val="001F4582"/>
    <w:rsid w:val="001F478B"/>
    <w:rsid w:val="001F4D77"/>
    <w:rsid w:val="001F5984"/>
    <w:rsid w:val="001F5C0F"/>
    <w:rsid w:val="001F6AA4"/>
    <w:rsid w:val="001F72C9"/>
    <w:rsid w:val="00200C7B"/>
    <w:rsid w:val="00201759"/>
    <w:rsid w:val="00201D9C"/>
    <w:rsid w:val="00201DF4"/>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758"/>
    <w:rsid w:val="0021395C"/>
    <w:rsid w:val="00214185"/>
    <w:rsid w:val="00214CA5"/>
    <w:rsid w:val="0021576A"/>
    <w:rsid w:val="00215B76"/>
    <w:rsid w:val="00216F39"/>
    <w:rsid w:val="00216F4A"/>
    <w:rsid w:val="00217C04"/>
    <w:rsid w:val="00220938"/>
    <w:rsid w:val="00220AEB"/>
    <w:rsid w:val="00221F47"/>
    <w:rsid w:val="002229BA"/>
    <w:rsid w:val="00223BAC"/>
    <w:rsid w:val="00223D76"/>
    <w:rsid w:val="00223E1D"/>
    <w:rsid w:val="00224E52"/>
    <w:rsid w:val="00225B50"/>
    <w:rsid w:val="00226DA7"/>
    <w:rsid w:val="00227B72"/>
    <w:rsid w:val="002308D4"/>
    <w:rsid w:val="00230A69"/>
    <w:rsid w:val="0023151B"/>
    <w:rsid w:val="0023170A"/>
    <w:rsid w:val="00232176"/>
    <w:rsid w:val="002322E5"/>
    <w:rsid w:val="0023237C"/>
    <w:rsid w:val="002324A4"/>
    <w:rsid w:val="0023296C"/>
    <w:rsid w:val="00232A66"/>
    <w:rsid w:val="0023388E"/>
    <w:rsid w:val="00233A50"/>
    <w:rsid w:val="00233E48"/>
    <w:rsid w:val="00234835"/>
    <w:rsid w:val="002349B3"/>
    <w:rsid w:val="00235221"/>
    <w:rsid w:val="0023523C"/>
    <w:rsid w:val="00235368"/>
    <w:rsid w:val="0023544C"/>
    <w:rsid w:val="00235EE8"/>
    <w:rsid w:val="002364C8"/>
    <w:rsid w:val="00237043"/>
    <w:rsid w:val="002400CB"/>
    <w:rsid w:val="002406EC"/>
    <w:rsid w:val="00240D40"/>
    <w:rsid w:val="002418AE"/>
    <w:rsid w:val="00241D00"/>
    <w:rsid w:val="00241E53"/>
    <w:rsid w:val="0024206B"/>
    <w:rsid w:val="00242548"/>
    <w:rsid w:val="00242A2F"/>
    <w:rsid w:val="002431C9"/>
    <w:rsid w:val="00243FD2"/>
    <w:rsid w:val="0024480F"/>
    <w:rsid w:val="0024488D"/>
    <w:rsid w:val="0024496C"/>
    <w:rsid w:val="00245223"/>
    <w:rsid w:val="002455AA"/>
    <w:rsid w:val="0024593C"/>
    <w:rsid w:val="002460C3"/>
    <w:rsid w:val="00246194"/>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1BC"/>
    <w:rsid w:val="00261AAE"/>
    <w:rsid w:val="00261D77"/>
    <w:rsid w:val="0026236D"/>
    <w:rsid w:val="00262BEF"/>
    <w:rsid w:val="00262C6D"/>
    <w:rsid w:val="0026332C"/>
    <w:rsid w:val="00263B8E"/>
    <w:rsid w:val="00263CE9"/>
    <w:rsid w:val="00264650"/>
    <w:rsid w:val="00264CEB"/>
    <w:rsid w:val="002657DD"/>
    <w:rsid w:val="002663C4"/>
    <w:rsid w:val="002675B5"/>
    <w:rsid w:val="0026789D"/>
    <w:rsid w:val="00267B25"/>
    <w:rsid w:val="00267FC8"/>
    <w:rsid w:val="002702B7"/>
    <w:rsid w:val="002707A8"/>
    <w:rsid w:val="002707D7"/>
    <w:rsid w:val="00270949"/>
    <w:rsid w:val="00270D4F"/>
    <w:rsid w:val="00270F91"/>
    <w:rsid w:val="002718C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1E47"/>
    <w:rsid w:val="0029233E"/>
    <w:rsid w:val="00292E3B"/>
    <w:rsid w:val="002931FB"/>
    <w:rsid w:val="002934C0"/>
    <w:rsid w:val="002943A4"/>
    <w:rsid w:val="00294EF8"/>
    <w:rsid w:val="00295904"/>
    <w:rsid w:val="00295FEC"/>
    <w:rsid w:val="0029673F"/>
    <w:rsid w:val="002968A1"/>
    <w:rsid w:val="002A0309"/>
    <w:rsid w:val="002A062F"/>
    <w:rsid w:val="002A15DC"/>
    <w:rsid w:val="002A19BE"/>
    <w:rsid w:val="002A2DC2"/>
    <w:rsid w:val="002A3C41"/>
    <w:rsid w:val="002A6F90"/>
    <w:rsid w:val="002A7929"/>
    <w:rsid w:val="002A7EB8"/>
    <w:rsid w:val="002A7FAE"/>
    <w:rsid w:val="002B051E"/>
    <w:rsid w:val="002B1A56"/>
    <w:rsid w:val="002B1D85"/>
    <w:rsid w:val="002B21E7"/>
    <w:rsid w:val="002B2499"/>
    <w:rsid w:val="002B2ABA"/>
    <w:rsid w:val="002B37DA"/>
    <w:rsid w:val="002B3ADF"/>
    <w:rsid w:val="002B3F4B"/>
    <w:rsid w:val="002B46FF"/>
    <w:rsid w:val="002B54CC"/>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483B"/>
    <w:rsid w:val="002C5019"/>
    <w:rsid w:val="002C52BD"/>
    <w:rsid w:val="002C58C6"/>
    <w:rsid w:val="002C5CC6"/>
    <w:rsid w:val="002C5CF5"/>
    <w:rsid w:val="002C61F2"/>
    <w:rsid w:val="002C6C50"/>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6EAD"/>
    <w:rsid w:val="002D7773"/>
    <w:rsid w:val="002D7DAF"/>
    <w:rsid w:val="002E199D"/>
    <w:rsid w:val="002E1B45"/>
    <w:rsid w:val="002E1BE4"/>
    <w:rsid w:val="002E2018"/>
    <w:rsid w:val="002E2C91"/>
    <w:rsid w:val="002E32D9"/>
    <w:rsid w:val="002E4026"/>
    <w:rsid w:val="002E41F3"/>
    <w:rsid w:val="002E4AA9"/>
    <w:rsid w:val="002E4E29"/>
    <w:rsid w:val="002E54CA"/>
    <w:rsid w:val="002E6D0D"/>
    <w:rsid w:val="002E7933"/>
    <w:rsid w:val="002E7AF1"/>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15F"/>
    <w:rsid w:val="00301264"/>
    <w:rsid w:val="0030127B"/>
    <w:rsid w:val="00301754"/>
    <w:rsid w:val="003019F0"/>
    <w:rsid w:val="00301E14"/>
    <w:rsid w:val="003034B2"/>
    <w:rsid w:val="003046FD"/>
    <w:rsid w:val="0030587C"/>
    <w:rsid w:val="00305F20"/>
    <w:rsid w:val="0030611D"/>
    <w:rsid w:val="00306B6F"/>
    <w:rsid w:val="00307817"/>
    <w:rsid w:val="00307E4E"/>
    <w:rsid w:val="00310B0A"/>
    <w:rsid w:val="00311573"/>
    <w:rsid w:val="0031175D"/>
    <w:rsid w:val="00312459"/>
    <w:rsid w:val="003142A3"/>
    <w:rsid w:val="00314842"/>
    <w:rsid w:val="0031486D"/>
    <w:rsid w:val="00314F7F"/>
    <w:rsid w:val="003153C7"/>
    <w:rsid w:val="003157D2"/>
    <w:rsid w:val="00316798"/>
    <w:rsid w:val="00317BA6"/>
    <w:rsid w:val="00317BCE"/>
    <w:rsid w:val="00320BB9"/>
    <w:rsid w:val="0032155D"/>
    <w:rsid w:val="00321F67"/>
    <w:rsid w:val="0032241D"/>
    <w:rsid w:val="0032362E"/>
    <w:rsid w:val="00323B53"/>
    <w:rsid w:val="00323DAB"/>
    <w:rsid w:val="003244C5"/>
    <w:rsid w:val="00324F09"/>
    <w:rsid w:val="00325554"/>
    <w:rsid w:val="00325BE6"/>
    <w:rsid w:val="003264F1"/>
    <w:rsid w:val="00326C7C"/>
    <w:rsid w:val="00327CA6"/>
    <w:rsid w:val="00330567"/>
    <w:rsid w:val="0033095C"/>
    <w:rsid w:val="00330DA8"/>
    <w:rsid w:val="00331F83"/>
    <w:rsid w:val="003320C2"/>
    <w:rsid w:val="00332A26"/>
    <w:rsid w:val="00332B68"/>
    <w:rsid w:val="00333038"/>
    <w:rsid w:val="003338BB"/>
    <w:rsid w:val="003349DF"/>
    <w:rsid w:val="00335D2E"/>
    <w:rsid w:val="00335F85"/>
    <w:rsid w:val="00337AC8"/>
    <w:rsid w:val="00340D58"/>
    <w:rsid w:val="00341270"/>
    <w:rsid w:val="0034141A"/>
    <w:rsid w:val="0034141F"/>
    <w:rsid w:val="00342F17"/>
    <w:rsid w:val="00342F32"/>
    <w:rsid w:val="00343048"/>
    <w:rsid w:val="003433EA"/>
    <w:rsid w:val="00343462"/>
    <w:rsid w:val="00344437"/>
    <w:rsid w:val="003450D4"/>
    <w:rsid w:val="00345264"/>
    <w:rsid w:val="003452FB"/>
    <w:rsid w:val="00345941"/>
    <w:rsid w:val="00346050"/>
    <w:rsid w:val="003463B5"/>
    <w:rsid w:val="00346876"/>
    <w:rsid w:val="003468C3"/>
    <w:rsid w:val="00346A08"/>
    <w:rsid w:val="00346B87"/>
    <w:rsid w:val="00347802"/>
    <w:rsid w:val="0034785B"/>
    <w:rsid w:val="00350D92"/>
    <w:rsid w:val="0035172F"/>
    <w:rsid w:val="003517FA"/>
    <w:rsid w:val="00352847"/>
    <w:rsid w:val="00352CA6"/>
    <w:rsid w:val="00353003"/>
    <w:rsid w:val="00353190"/>
    <w:rsid w:val="003535B3"/>
    <w:rsid w:val="00353AA9"/>
    <w:rsid w:val="00353E52"/>
    <w:rsid w:val="003542DA"/>
    <w:rsid w:val="00354E9E"/>
    <w:rsid w:val="0035508A"/>
    <w:rsid w:val="00355690"/>
    <w:rsid w:val="003557F0"/>
    <w:rsid w:val="003559A9"/>
    <w:rsid w:val="00355CE8"/>
    <w:rsid w:val="00356277"/>
    <w:rsid w:val="0035688E"/>
    <w:rsid w:val="003569BF"/>
    <w:rsid w:val="003607F8"/>
    <w:rsid w:val="00360947"/>
    <w:rsid w:val="00360C55"/>
    <w:rsid w:val="00360CB7"/>
    <w:rsid w:val="00360CB9"/>
    <w:rsid w:val="00360CF4"/>
    <w:rsid w:val="0036188E"/>
    <w:rsid w:val="003619B5"/>
    <w:rsid w:val="00361C57"/>
    <w:rsid w:val="00363BB4"/>
    <w:rsid w:val="00364C69"/>
    <w:rsid w:val="00364E79"/>
    <w:rsid w:val="00365501"/>
    <w:rsid w:val="003655BA"/>
    <w:rsid w:val="00365A17"/>
    <w:rsid w:val="00365A82"/>
    <w:rsid w:val="00366FF3"/>
    <w:rsid w:val="0036751D"/>
    <w:rsid w:val="00367599"/>
    <w:rsid w:val="0036771C"/>
    <w:rsid w:val="0036777B"/>
    <w:rsid w:val="00367B09"/>
    <w:rsid w:val="003702DF"/>
    <w:rsid w:val="003709FD"/>
    <w:rsid w:val="003711B4"/>
    <w:rsid w:val="00371410"/>
    <w:rsid w:val="003714B3"/>
    <w:rsid w:val="00371C7E"/>
    <w:rsid w:val="00372827"/>
    <w:rsid w:val="00372C13"/>
    <w:rsid w:val="00372FAC"/>
    <w:rsid w:val="00372FE8"/>
    <w:rsid w:val="003733D3"/>
    <w:rsid w:val="00373AEA"/>
    <w:rsid w:val="00374515"/>
    <w:rsid w:val="003757F0"/>
    <w:rsid w:val="00375AFF"/>
    <w:rsid w:val="00375C1A"/>
    <w:rsid w:val="00377DEF"/>
    <w:rsid w:val="0038028D"/>
    <w:rsid w:val="00380585"/>
    <w:rsid w:val="00380A07"/>
    <w:rsid w:val="00380E86"/>
    <w:rsid w:val="00383722"/>
    <w:rsid w:val="00383F2D"/>
    <w:rsid w:val="0038431B"/>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EA7"/>
    <w:rsid w:val="0039332E"/>
    <w:rsid w:val="00393992"/>
    <w:rsid w:val="00393E52"/>
    <w:rsid w:val="00393E59"/>
    <w:rsid w:val="003942B4"/>
    <w:rsid w:val="003948EF"/>
    <w:rsid w:val="00394EF7"/>
    <w:rsid w:val="00395435"/>
    <w:rsid w:val="00395453"/>
    <w:rsid w:val="00395AB0"/>
    <w:rsid w:val="00395E3A"/>
    <w:rsid w:val="003960DE"/>
    <w:rsid w:val="00396CFF"/>
    <w:rsid w:val="003970D5"/>
    <w:rsid w:val="00397CED"/>
    <w:rsid w:val="00397F82"/>
    <w:rsid w:val="00397FCF"/>
    <w:rsid w:val="003A008F"/>
    <w:rsid w:val="003A01E2"/>
    <w:rsid w:val="003A02E5"/>
    <w:rsid w:val="003A11FD"/>
    <w:rsid w:val="003A2733"/>
    <w:rsid w:val="003A3277"/>
    <w:rsid w:val="003A376F"/>
    <w:rsid w:val="003A392C"/>
    <w:rsid w:val="003A3BC8"/>
    <w:rsid w:val="003A5197"/>
    <w:rsid w:val="003A51C1"/>
    <w:rsid w:val="003A5579"/>
    <w:rsid w:val="003A5927"/>
    <w:rsid w:val="003A6234"/>
    <w:rsid w:val="003A69B6"/>
    <w:rsid w:val="003A6AB2"/>
    <w:rsid w:val="003B00A0"/>
    <w:rsid w:val="003B020E"/>
    <w:rsid w:val="003B0488"/>
    <w:rsid w:val="003B0FC2"/>
    <w:rsid w:val="003B22F6"/>
    <w:rsid w:val="003B2B15"/>
    <w:rsid w:val="003B2E77"/>
    <w:rsid w:val="003B2F4F"/>
    <w:rsid w:val="003B348F"/>
    <w:rsid w:val="003B3C85"/>
    <w:rsid w:val="003B4B06"/>
    <w:rsid w:val="003B59D6"/>
    <w:rsid w:val="003B7365"/>
    <w:rsid w:val="003B772F"/>
    <w:rsid w:val="003B7948"/>
    <w:rsid w:val="003C02B3"/>
    <w:rsid w:val="003C399A"/>
    <w:rsid w:val="003C4D26"/>
    <w:rsid w:val="003C599D"/>
    <w:rsid w:val="003C6F94"/>
    <w:rsid w:val="003C7614"/>
    <w:rsid w:val="003C782C"/>
    <w:rsid w:val="003D0325"/>
    <w:rsid w:val="003D0FC1"/>
    <w:rsid w:val="003D1B6A"/>
    <w:rsid w:val="003D2708"/>
    <w:rsid w:val="003D3280"/>
    <w:rsid w:val="003D334E"/>
    <w:rsid w:val="003D45D5"/>
    <w:rsid w:val="003D4869"/>
    <w:rsid w:val="003D50B1"/>
    <w:rsid w:val="003D5419"/>
    <w:rsid w:val="003D5511"/>
    <w:rsid w:val="003D5774"/>
    <w:rsid w:val="003D5E07"/>
    <w:rsid w:val="003D5E36"/>
    <w:rsid w:val="003D65D5"/>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C35"/>
    <w:rsid w:val="003E4EC9"/>
    <w:rsid w:val="003E629F"/>
    <w:rsid w:val="003E67DA"/>
    <w:rsid w:val="003E704E"/>
    <w:rsid w:val="003E70C9"/>
    <w:rsid w:val="003E7535"/>
    <w:rsid w:val="003E7907"/>
    <w:rsid w:val="003E7B49"/>
    <w:rsid w:val="003F1EA3"/>
    <w:rsid w:val="003F1F9A"/>
    <w:rsid w:val="003F258A"/>
    <w:rsid w:val="003F266D"/>
    <w:rsid w:val="003F28F5"/>
    <w:rsid w:val="003F2EA7"/>
    <w:rsid w:val="003F2EB5"/>
    <w:rsid w:val="003F2F41"/>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BAA"/>
    <w:rsid w:val="00405227"/>
    <w:rsid w:val="00405614"/>
    <w:rsid w:val="0040569C"/>
    <w:rsid w:val="00405FD3"/>
    <w:rsid w:val="00406D62"/>
    <w:rsid w:val="00406F32"/>
    <w:rsid w:val="004070C5"/>
    <w:rsid w:val="00407F03"/>
    <w:rsid w:val="0041008F"/>
    <w:rsid w:val="00410791"/>
    <w:rsid w:val="00410878"/>
    <w:rsid w:val="00411324"/>
    <w:rsid w:val="00411403"/>
    <w:rsid w:val="0041176D"/>
    <w:rsid w:val="004129C4"/>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3C"/>
    <w:rsid w:val="00424B64"/>
    <w:rsid w:val="00425C46"/>
    <w:rsid w:val="004265F4"/>
    <w:rsid w:val="004268FC"/>
    <w:rsid w:val="0043031B"/>
    <w:rsid w:val="0043061B"/>
    <w:rsid w:val="004318F7"/>
    <w:rsid w:val="00431F48"/>
    <w:rsid w:val="00433737"/>
    <w:rsid w:val="00433E88"/>
    <w:rsid w:val="00434BDE"/>
    <w:rsid w:val="00435365"/>
    <w:rsid w:val="00435DEE"/>
    <w:rsid w:val="004367EC"/>
    <w:rsid w:val="004377B2"/>
    <w:rsid w:val="00440861"/>
    <w:rsid w:val="00440E0F"/>
    <w:rsid w:val="00441C32"/>
    <w:rsid w:val="00441E13"/>
    <w:rsid w:val="00441E73"/>
    <w:rsid w:val="00441E7E"/>
    <w:rsid w:val="0044301A"/>
    <w:rsid w:val="00443252"/>
    <w:rsid w:val="004438D7"/>
    <w:rsid w:val="00443F2F"/>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56B09"/>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85"/>
    <w:rsid w:val="00465DB0"/>
    <w:rsid w:val="00466150"/>
    <w:rsid w:val="00467673"/>
    <w:rsid w:val="00467735"/>
    <w:rsid w:val="00470177"/>
    <w:rsid w:val="00470640"/>
    <w:rsid w:val="00470CA4"/>
    <w:rsid w:val="00471180"/>
    <w:rsid w:val="00471A0B"/>
    <w:rsid w:val="00471F2D"/>
    <w:rsid w:val="00473D7B"/>
    <w:rsid w:val="00474306"/>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5718"/>
    <w:rsid w:val="004862C2"/>
    <w:rsid w:val="0048675E"/>
    <w:rsid w:val="00486FA7"/>
    <w:rsid w:val="00491A0E"/>
    <w:rsid w:val="00493EDC"/>
    <w:rsid w:val="00494686"/>
    <w:rsid w:val="0049475F"/>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A65EE"/>
    <w:rsid w:val="004A7C70"/>
    <w:rsid w:val="004B08B3"/>
    <w:rsid w:val="004B20AA"/>
    <w:rsid w:val="004B28C5"/>
    <w:rsid w:val="004B28FE"/>
    <w:rsid w:val="004B2E95"/>
    <w:rsid w:val="004B356B"/>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2304"/>
    <w:rsid w:val="004C2453"/>
    <w:rsid w:val="004C2A9C"/>
    <w:rsid w:val="004C30F0"/>
    <w:rsid w:val="004C3215"/>
    <w:rsid w:val="004C49BC"/>
    <w:rsid w:val="004C531F"/>
    <w:rsid w:val="004C540F"/>
    <w:rsid w:val="004C606F"/>
    <w:rsid w:val="004C6763"/>
    <w:rsid w:val="004C6ACF"/>
    <w:rsid w:val="004C738E"/>
    <w:rsid w:val="004C7CBC"/>
    <w:rsid w:val="004D0285"/>
    <w:rsid w:val="004D051B"/>
    <w:rsid w:val="004D0564"/>
    <w:rsid w:val="004D0AF1"/>
    <w:rsid w:val="004D0C0D"/>
    <w:rsid w:val="004D0CAD"/>
    <w:rsid w:val="004D1B42"/>
    <w:rsid w:val="004D1C86"/>
    <w:rsid w:val="004D1D31"/>
    <w:rsid w:val="004D1D8B"/>
    <w:rsid w:val="004D38FE"/>
    <w:rsid w:val="004D5DA9"/>
    <w:rsid w:val="004D6048"/>
    <w:rsid w:val="004D63EC"/>
    <w:rsid w:val="004D64F8"/>
    <w:rsid w:val="004D6700"/>
    <w:rsid w:val="004D6D97"/>
    <w:rsid w:val="004D77B6"/>
    <w:rsid w:val="004E091F"/>
    <w:rsid w:val="004E0BBF"/>
    <w:rsid w:val="004E1409"/>
    <w:rsid w:val="004E144D"/>
    <w:rsid w:val="004E1A21"/>
    <w:rsid w:val="004E1A2D"/>
    <w:rsid w:val="004E21C2"/>
    <w:rsid w:val="004E2CEA"/>
    <w:rsid w:val="004E4A9B"/>
    <w:rsid w:val="004E55C7"/>
    <w:rsid w:val="004E59B7"/>
    <w:rsid w:val="004E5C05"/>
    <w:rsid w:val="004E5D4F"/>
    <w:rsid w:val="004E5ED3"/>
    <w:rsid w:val="004E5F51"/>
    <w:rsid w:val="004E7315"/>
    <w:rsid w:val="004E76E6"/>
    <w:rsid w:val="004F0B8C"/>
    <w:rsid w:val="004F0C9A"/>
    <w:rsid w:val="004F162D"/>
    <w:rsid w:val="004F1757"/>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4EF"/>
    <w:rsid w:val="00505A3D"/>
    <w:rsid w:val="00506D4F"/>
    <w:rsid w:val="00507B36"/>
    <w:rsid w:val="00510668"/>
    <w:rsid w:val="005108F7"/>
    <w:rsid w:val="00510D75"/>
    <w:rsid w:val="00511F1C"/>
    <w:rsid w:val="00512FC2"/>
    <w:rsid w:val="0051360A"/>
    <w:rsid w:val="00513A12"/>
    <w:rsid w:val="005144A6"/>
    <w:rsid w:val="00514778"/>
    <w:rsid w:val="0051483D"/>
    <w:rsid w:val="00514958"/>
    <w:rsid w:val="00514BDB"/>
    <w:rsid w:val="00514D5C"/>
    <w:rsid w:val="00514F00"/>
    <w:rsid w:val="005150F3"/>
    <w:rsid w:val="00515163"/>
    <w:rsid w:val="005157E0"/>
    <w:rsid w:val="00515C05"/>
    <w:rsid w:val="005162CB"/>
    <w:rsid w:val="00516B92"/>
    <w:rsid w:val="00516C7F"/>
    <w:rsid w:val="00517154"/>
    <w:rsid w:val="005176F7"/>
    <w:rsid w:val="005177DB"/>
    <w:rsid w:val="00517888"/>
    <w:rsid w:val="00520451"/>
    <w:rsid w:val="00520708"/>
    <w:rsid w:val="0052136C"/>
    <w:rsid w:val="00521F78"/>
    <w:rsid w:val="00522308"/>
    <w:rsid w:val="00523BB6"/>
    <w:rsid w:val="00524196"/>
    <w:rsid w:val="005244BB"/>
    <w:rsid w:val="00526FD3"/>
    <w:rsid w:val="00527A55"/>
    <w:rsid w:val="00527F42"/>
    <w:rsid w:val="005304F4"/>
    <w:rsid w:val="00531B0E"/>
    <w:rsid w:val="00531EBF"/>
    <w:rsid w:val="00531F30"/>
    <w:rsid w:val="005320D8"/>
    <w:rsid w:val="0053215B"/>
    <w:rsid w:val="00532701"/>
    <w:rsid w:val="00533891"/>
    <w:rsid w:val="00533EA7"/>
    <w:rsid w:val="00533F85"/>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89E"/>
    <w:rsid w:val="00542A48"/>
    <w:rsid w:val="00543E55"/>
    <w:rsid w:val="00543F19"/>
    <w:rsid w:val="005446D6"/>
    <w:rsid w:val="005452BF"/>
    <w:rsid w:val="005466CD"/>
    <w:rsid w:val="00546CE8"/>
    <w:rsid w:val="00547652"/>
    <w:rsid w:val="0055150E"/>
    <w:rsid w:val="00551D1A"/>
    <w:rsid w:val="00552995"/>
    <w:rsid w:val="00552D00"/>
    <w:rsid w:val="00552EDB"/>
    <w:rsid w:val="0055392F"/>
    <w:rsid w:val="00553C48"/>
    <w:rsid w:val="0055417F"/>
    <w:rsid w:val="005543F8"/>
    <w:rsid w:val="00554C55"/>
    <w:rsid w:val="0055561B"/>
    <w:rsid w:val="00555F6C"/>
    <w:rsid w:val="00556068"/>
    <w:rsid w:val="005568FB"/>
    <w:rsid w:val="00556E66"/>
    <w:rsid w:val="0055782B"/>
    <w:rsid w:val="00561209"/>
    <w:rsid w:val="005612D1"/>
    <w:rsid w:val="00562067"/>
    <w:rsid w:val="00562262"/>
    <w:rsid w:val="0056459E"/>
    <w:rsid w:val="0056463B"/>
    <w:rsid w:val="00564B0D"/>
    <w:rsid w:val="00564DC3"/>
    <w:rsid w:val="005657E5"/>
    <w:rsid w:val="00565D6F"/>
    <w:rsid w:val="00566387"/>
    <w:rsid w:val="00566A66"/>
    <w:rsid w:val="00567317"/>
    <w:rsid w:val="0057189F"/>
    <w:rsid w:val="00572BA6"/>
    <w:rsid w:val="00573C90"/>
    <w:rsid w:val="00573DD6"/>
    <w:rsid w:val="00574109"/>
    <w:rsid w:val="005742FC"/>
    <w:rsid w:val="005746B5"/>
    <w:rsid w:val="00574A05"/>
    <w:rsid w:val="00575E1F"/>
    <w:rsid w:val="005765C8"/>
    <w:rsid w:val="0057683F"/>
    <w:rsid w:val="00576F70"/>
    <w:rsid w:val="005772DC"/>
    <w:rsid w:val="00577C3B"/>
    <w:rsid w:val="00581C35"/>
    <w:rsid w:val="00582750"/>
    <w:rsid w:val="005827C3"/>
    <w:rsid w:val="00582896"/>
    <w:rsid w:val="00582D40"/>
    <w:rsid w:val="00582E6E"/>
    <w:rsid w:val="005860AC"/>
    <w:rsid w:val="005874BA"/>
    <w:rsid w:val="00590772"/>
    <w:rsid w:val="00590D46"/>
    <w:rsid w:val="005910A1"/>
    <w:rsid w:val="00591AC5"/>
    <w:rsid w:val="00591B72"/>
    <w:rsid w:val="005932C8"/>
    <w:rsid w:val="00593984"/>
    <w:rsid w:val="0059430C"/>
    <w:rsid w:val="005953BA"/>
    <w:rsid w:val="0059560E"/>
    <w:rsid w:val="00595C4B"/>
    <w:rsid w:val="00596617"/>
    <w:rsid w:val="00596C20"/>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A7E4B"/>
    <w:rsid w:val="005B0114"/>
    <w:rsid w:val="005B02B2"/>
    <w:rsid w:val="005B0FCA"/>
    <w:rsid w:val="005B1771"/>
    <w:rsid w:val="005B278B"/>
    <w:rsid w:val="005B39D5"/>
    <w:rsid w:val="005B3FB9"/>
    <w:rsid w:val="005B445F"/>
    <w:rsid w:val="005B49B5"/>
    <w:rsid w:val="005B4B01"/>
    <w:rsid w:val="005B4E63"/>
    <w:rsid w:val="005B605D"/>
    <w:rsid w:val="005B6571"/>
    <w:rsid w:val="005B6969"/>
    <w:rsid w:val="005B704C"/>
    <w:rsid w:val="005B7B9F"/>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286E"/>
    <w:rsid w:val="005D30C6"/>
    <w:rsid w:val="005D369B"/>
    <w:rsid w:val="005D405B"/>
    <w:rsid w:val="005D48A6"/>
    <w:rsid w:val="005D4B3E"/>
    <w:rsid w:val="005D4D63"/>
    <w:rsid w:val="005D4E0C"/>
    <w:rsid w:val="005D5119"/>
    <w:rsid w:val="005D64B0"/>
    <w:rsid w:val="005D6828"/>
    <w:rsid w:val="005D6A9E"/>
    <w:rsid w:val="005D76D7"/>
    <w:rsid w:val="005D7A4C"/>
    <w:rsid w:val="005D7B87"/>
    <w:rsid w:val="005E0014"/>
    <w:rsid w:val="005E0279"/>
    <w:rsid w:val="005E05FD"/>
    <w:rsid w:val="005E1AC8"/>
    <w:rsid w:val="005E2426"/>
    <w:rsid w:val="005E28BC"/>
    <w:rsid w:val="005E315F"/>
    <w:rsid w:val="005E449C"/>
    <w:rsid w:val="005E46B9"/>
    <w:rsid w:val="005E4B3C"/>
    <w:rsid w:val="005E562A"/>
    <w:rsid w:val="005E660A"/>
    <w:rsid w:val="005E66A1"/>
    <w:rsid w:val="005E677C"/>
    <w:rsid w:val="005E781B"/>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5F7DE7"/>
    <w:rsid w:val="00601CC9"/>
    <w:rsid w:val="00602155"/>
    <w:rsid w:val="00603FD0"/>
    <w:rsid w:val="00605104"/>
    <w:rsid w:val="006051EA"/>
    <w:rsid w:val="00606326"/>
    <w:rsid w:val="00606998"/>
    <w:rsid w:val="00606FF1"/>
    <w:rsid w:val="0061071D"/>
    <w:rsid w:val="006115E4"/>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0E5F"/>
    <w:rsid w:val="0062114B"/>
    <w:rsid w:val="00621363"/>
    <w:rsid w:val="006216B3"/>
    <w:rsid w:val="00621B62"/>
    <w:rsid w:val="00621E72"/>
    <w:rsid w:val="00621EDE"/>
    <w:rsid w:val="006224D6"/>
    <w:rsid w:val="0062258D"/>
    <w:rsid w:val="006238AD"/>
    <w:rsid w:val="00623A72"/>
    <w:rsid w:val="00623FAF"/>
    <w:rsid w:val="0062400E"/>
    <w:rsid w:val="00624479"/>
    <w:rsid w:val="00624E76"/>
    <w:rsid w:val="00624FCE"/>
    <w:rsid w:val="00625821"/>
    <w:rsid w:val="00625898"/>
    <w:rsid w:val="00625C18"/>
    <w:rsid w:val="00625CBE"/>
    <w:rsid w:val="006278F1"/>
    <w:rsid w:val="00627CD5"/>
    <w:rsid w:val="00631C1D"/>
    <w:rsid w:val="006326A5"/>
    <w:rsid w:val="00632A89"/>
    <w:rsid w:val="00632F1F"/>
    <w:rsid w:val="00633FE1"/>
    <w:rsid w:val="00634915"/>
    <w:rsid w:val="00635AB9"/>
    <w:rsid w:val="00635D17"/>
    <w:rsid w:val="00636055"/>
    <w:rsid w:val="00637555"/>
    <w:rsid w:val="0063799F"/>
    <w:rsid w:val="00640010"/>
    <w:rsid w:val="006402B9"/>
    <w:rsid w:val="00640486"/>
    <w:rsid w:val="00641154"/>
    <w:rsid w:val="0064130B"/>
    <w:rsid w:val="0064146B"/>
    <w:rsid w:val="0064183D"/>
    <w:rsid w:val="00642055"/>
    <w:rsid w:val="00642F7E"/>
    <w:rsid w:val="006437A2"/>
    <w:rsid w:val="00644664"/>
    <w:rsid w:val="00644B01"/>
    <w:rsid w:val="00644F22"/>
    <w:rsid w:val="00646281"/>
    <w:rsid w:val="006462C1"/>
    <w:rsid w:val="00646749"/>
    <w:rsid w:val="0064676D"/>
    <w:rsid w:val="0065001B"/>
    <w:rsid w:val="006508C7"/>
    <w:rsid w:val="0065188F"/>
    <w:rsid w:val="0065195C"/>
    <w:rsid w:val="00651D13"/>
    <w:rsid w:val="00652075"/>
    <w:rsid w:val="006524EE"/>
    <w:rsid w:val="006525F4"/>
    <w:rsid w:val="0065267B"/>
    <w:rsid w:val="006531F9"/>
    <w:rsid w:val="0065339E"/>
    <w:rsid w:val="00653801"/>
    <w:rsid w:val="006539B5"/>
    <w:rsid w:val="00653F3F"/>
    <w:rsid w:val="00654E37"/>
    <w:rsid w:val="00656A95"/>
    <w:rsid w:val="0066251F"/>
    <w:rsid w:val="00662ABE"/>
    <w:rsid w:val="00662EDE"/>
    <w:rsid w:val="00664B3D"/>
    <w:rsid w:val="00665688"/>
    <w:rsid w:val="00665E8C"/>
    <w:rsid w:val="00666995"/>
    <w:rsid w:val="0066757F"/>
    <w:rsid w:val="006701F5"/>
    <w:rsid w:val="006705D5"/>
    <w:rsid w:val="00670D34"/>
    <w:rsid w:val="00670E38"/>
    <w:rsid w:val="00671D64"/>
    <w:rsid w:val="0067204D"/>
    <w:rsid w:val="006724E3"/>
    <w:rsid w:val="00672D14"/>
    <w:rsid w:val="00673CFE"/>
    <w:rsid w:val="00674062"/>
    <w:rsid w:val="00674CCA"/>
    <w:rsid w:val="00675CD5"/>
    <w:rsid w:val="00675E87"/>
    <w:rsid w:val="00676A96"/>
    <w:rsid w:val="00677645"/>
    <w:rsid w:val="00677922"/>
    <w:rsid w:val="00677D95"/>
    <w:rsid w:val="00677E9D"/>
    <w:rsid w:val="00677F21"/>
    <w:rsid w:val="006810AB"/>
    <w:rsid w:val="00681BF2"/>
    <w:rsid w:val="00681E4A"/>
    <w:rsid w:val="00682380"/>
    <w:rsid w:val="0068264E"/>
    <w:rsid w:val="00682C1B"/>
    <w:rsid w:val="00682F7D"/>
    <w:rsid w:val="006830FD"/>
    <w:rsid w:val="006833A7"/>
    <w:rsid w:val="00683727"/>
    <w:rsid w:val="006839CA"/>
    <w:rsid w:val="00683A6D"/>
    <w:rsid w:val="00684304"/>
    <w:rsid w:val="00685A9C"/>
    <w:rsid w:val="00687280"/>
    <w:rsid w:val="00690B18"/>
    <w:rsid w:val="00690CE9"/>
    <w:rsid w:val="00691090"/>
    <w:rsid w:val="00691976"/>
    <w:rsid w:val="00691C7D"/>
    <w:rsid w:val="00691D26"/>
    <w:rsid w:val="0069236F"/>
    <w:rsid w:val="00692A94"/>
    <w:rsid w:val="00692CBA"/>
    <w:rsid w:val="006934FB"/>
    <w:rsid w:val="00694C72"/>
    <w:rsid w:val="00696865"/>
    <w:rsid w:val="0069689F"/>
    <w:rsid w:val="0069690B"/>
    <w:rsid w:val="00696938"/>
    <w:rsid w:val="00696998"/>
    <w:rsid w:val="00696D6C"/>
    <w:rsid w:val="006974E6"/>
    <w:rsid w:val="006A0E65"/>
    <w:rsid w:val="006A11D3"/>
    <w:rsid w:val="006A280E"/>
    <w:rsid w:val="006A2B6D"/>
    <w:rsid w:val="006A2C65"/>
    <w:rsid w:val="006A2E98"/>
    <w:rsid w:val="006A3DDC"/>
    <w:rsid w:val="006A4B39"/>
    <w:rsid w:val="006A4EC9"/>
    <w:rsid w:val="006A6DF0"/>
    <w:rsid w:val="006A6E4D"/>
    <w:rsid w:val="006A770B"/>
    <w:rsid w:val="006A7CBE"/>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0E7"/>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6FD8"/>
    <w:rsid w:val="006D70F1"/>
    <w:rsid w:val="006D7852"/>
    <w:rsid w:val="006E00DD"/>
    <w:rsid w:val="006E15F2"/>
    <w:rsid w:val="006E2754"/>
    <w:rsid w:val="006E2F8A"/>
    <w:rsid w:val="006E3A5B"/>
    <w:rsid w:val="006E3C16"/>
    <w:rsid w:val="006E4A64"/>
    <w:rsid w:val="006E4CC6"/>
    <w:rsid w:val="006E4E73"/>
    <w:rsid w:val="006E51EE"/>
    <w:rsid w:val="006E5A15"/>
    <w:rsid w:val="006E5E97"/>
    <w:rsid w:val="006E64AD"/>
    <w:rsid w:val="006E6E00"/>
    <w:rsid w:val="006E7362"/>
    <w:rsid w:val="006F0184"/>
    <w:rsid w:val="006F0412"/>
    <w:rsid w:val="006F0544"/>
    <w:rsid w:val="006F262C"/>
    <w:rsid w:val="006F2BEF"/>
    <w:rsid w:val="006F2E66"/>
    <w:rsid w:val="006F383F"/>
    <w:rsid w:val="006F3A39"/>
    <w:rsid w:val="006F4568"/>
    <w:rsid w:val="006F4C4E"/>
    <w:rsid w:val="006F4C5E"/>
    <w:rsid w:val="006F4D8E"/>
    <w:rsid w:val="006F554B"/>
    <w:rsid w:val="006F55A2"/>
    <w:rsid w:val="006F5DD0"/>
    <w:rsid w:val="006F62CB"/>
    <w:rsid w:val="006F66BD"/>
    <w:rsid w:val="006F7205"/>
    <w:rsid w:val="0070068F"/>
    <w:rsid w:val="007009DC"/>
    <w:rsid w:val="00701528"/>
    <w:rsid w:val="007030B9"/>
    <w:rsid w:val="00704663"/>
    <w:rsid w:val="00704A49"/>
    <w:rsid w:val="0070574E"/>
    <w:rsid w:val="00705939"/>
    <w:rsid w:val="00705F89"/>
    <w:rsid w:val="00706844"/>
    <w:rsid w:val="00706881"/>
    <w:rsid w:val="0070744C"/>
    <w:rsid w:val="007077AE"/>
    <w:rsid w:val="00711F58"/>
    <w:rsid w:val="00712F31"/>
    <w:rsid w:val="007138EB"/>
    <w:rsid w:val="00713FD9"/>
    <w:rsid w:val="0071467D"/>
    <w:rsid w:val="00714EF6"/>
    <w:rsid w:val="007150F0"/>
    <w:rsid w:val="0071544D"/>
    <w:rsid w:val="0071562C"/>
    <w:rsid w:val="0071588C"/>
    <w:rsid w:val="007165E0"/>
    <w:rsid w:val="00716EE6"/>
    <w:rsid w:val="007173B0"/>
    <w:rsid w:val="00717D60"/>
    <w:rsid w:val="00717F68"/>
    <w:rsid w:val="007201AD"/>
    <w:rsid w:val="007209F3"/>
    <w:rsid w:val="00720FEC"/>
    <w:rsid w:val="007219C0"/>
    <w:rsid w:val="00721A8F"/>
    <w:rsid w:val="00721CD0"/>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16B"/>
    <w:rsid w:val="00730B98"/>
    <w:rsid w:val="007312DE"/>
    <w:rsid w:val="00731985"/>
    <w:rsid w:val="00732E88"/>
    <w:rsid w:val="007341EE"/>
    <w:rsid w:val="0073437C"/>
    <w:rsid w:val="00734562"/>
    <w:rsid w:val="00734906"/>
    <w:rsid w:val="00734CC5"/>
    <w:rsid w:val="00734DB5"/>
    <w:rsid w:val="0073513D"/>
    <w:rsid w:val="00735A00"/>
    <w:rsid w:val="007362CE"/>
    <w:rsid w:val="007375A8"/>
    <w:rsid w:val="00737642"/>
    <w:rsid w:val="007403DF"/>
    <w:rsid w:val="007409A7"/>
    <w:rsid w:val="00740DC9"/>
    <w:rsid w:val="00741AAA"/>
    <w:rsid w:val="0074201A"/>
    <w:rsid w:val="00742144"/>
    <w:rsid w:val="007431FD"/>
    <w:rsid w:val="007435C8"/>
    <w:rsid w:val="00743CE5"/>
    <w:rsid w:val="007440D9"/>
    <w:rsid w:val="00744426"/>
    <w:rsid w:val="007445FE"/>
    <w:rsid w:val="00744FCE"/>
    <w:rsid w:val="0074505D"/>
    <w:rsid w:val="00745332"/>
    <w:rsid w:val="0074585A"/>
    <w:rsid w:val="00746090"/>
    <w:rsid w:val="007516E8"/>
    <w:rsid w:val="007518AE"/>
    <w:rsid w:val="00751C39"/>
    <w:rsid w:val="00752B99"/>
    <w:rsid w:val="00753268"/>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11"/>
    <w:rsid w:val="007669A5"/>
    <w:rsid w:val="0076702C"/>
    <w:rsid w:val="00767C2A"/>
    <w:rsid w:val="00767C2D"/>
    <w:rsid w:val="0077042B"/>
    <w:rsid w:val="007712FD"/>
    <w:rsid w:val="007714BB"/>
    <w:rsid w:val="007722EC"/>
    <w:rsid w:val="00772D63"/>
    <w:rsid w:val="00772F47"/>
    <w:rsid w:val="00773BC3"/>
    <w:rsid w:val="00773C34"/>
    <w:rsid w:val="0077482B"/>
    <w:rsid w:val="0077598A"/>
    <w:rsid w:val="00775ED8"/>
    <w:rsid w:val="00776D9A"/>
    <w:rsid w:val="00777415"/>
    <w:rsid w:val="00777B09"/>
    <w:rsid w:val="00777CE7"/>
    <w:rsid w:val="007809B4"/>
    <w:rsid w:val="00780E51"/>
    <w:rsid w:val="0078168B"/>
    <w:rsid w:val="00781725"/>
    <w:rsid w:val="007820A5"/>
    <w:rsid w:val="007825F7"/>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849"/>
    <w:rsid w:val="00791986"/>
    <w:rsid w:val="00791C57"/>
    <w:rsid w:val="00791D45"/>
    <w:rsid w:val="00791E6F"/>
    <w:rsid w:val="00792257"/>
    <w:rsid w:val="00792449"/>
    <w:rsid w:val="007926A6"/>
    <w:rsid w:val="0079316E"/>
    <w:rsid w:val="00793442"/>
    <w:rsid w:val="007934C7"/>
    <w:rsid w:val="00793959"/>
    <w:rsid w:val="00793ADF"/>
    <w:rsid w:val="00793C7A"/>
    <w:rsid w:val="00793D86"/>
    <w:rsid w:val="007950AB"/>
    <w:rsid w:val="007955E4"/>
    <w:rsid w:val="0079605A"/>
    <w:rsid w:val="0079694A"/>
    <w:rsid w:val="00796C62"/>
    <w:rsid w:val="00796F93"/>
    <w:rsid w:val="00797B49"/>
    <w:rsid w:val="00797F83"/>
    <w:rsid w:val="007A0151"/>
    <w:rsid w:val="007A0A89"/>
    <w:rsid w:val="007A0EBA"/>
    <w:rsid w:val="007A0FDF"/>
    <w:rsid w:val="007A12E9"/>
    <w:rsid w:val="007A138E"/>
    <w:rsid w:val="007A146E"/>
    <w:rsid w:val="007A1695"/>
    <w:rsid w:val="007A1B63"/>
    <w:rsid w:val="007A2E20"/>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0C85"/>
    <w:rsid w:val="007B1D42"/>
    <w:rsid w:val="007B1F16"/>
    <w:rsid w:val="007B2021"/>
    <w:rsid w:val="007B269D"/>
    <w:rsid w:val="007B2ECC"/>
    <w:rsid w:val="007B2F4D"/>
    <w:rsid w:val="007B3378"/>
    <w:rsid w:val="007B3509"/>
    <w:rsid w:val="007B5FD9"/>
    <w:rsid w:val="007B63AA"/>
    <w:rsid w:val="007B63C9"/>
    <w:rsid w:val="007B67B7"/>
    <w:rsid w:val="007B6816"/>
    <w:rsid w:val="007B75CF"/>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C7604"/>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26D1"/>
    <w:rsid w:val="007E341F"/>
    <w:rsid w:val="007E3513"/>
    <w:rsid w:val="007E3896"/>
    <w:rsid w:val="007E3D1A"/>
    <w:rsid w:val="007E3EA0"/>
    <w:rsid w:val="007E49AA"/>
    <w:rsid w:val="007E5287"/>
    <w:rsid w:val="007E5806"/>
    <w:rsid w:val="007E5E84"/>
    <w:rsid w:val="007E605A"/>
    <w:rsid w:val="007E69CC"/>
    <w:rsid w:val="007E6FB0"/>
    <w:rsid w:val="007E71FB"/>
    <w:rsid w:val="007E7CF2"/>
    <w:rsid w:val="007F0D82"/>
    <w:rsid w:val="007F0DCB"/>
    <w:rsid w:val="007F145C"/>
    <w:rsid w:val="007F1E68"/>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7F7C9E"/>
    <w:rsid w:val="0080026A"/>
    <w:rsid w:val="00800E2F"/>
    <w:rsid w:val="00801464"/>
    <w:rsid w:val="00801608"/>
    <w:rsid w:val="00802327"/>
    <w:rsid w:val="00802C98"/>
    <w:rsid w:val="00802E9A"/>
    <w:rsid w:val="00803142"/>
    <w:rsid w:val="00804181"/>
    <w:rsid w:val="00804551"/>
    <w:rsid w:val="0080556C"/>
    <w:rsid w:val="00805AFF"/>
    <w:rsid w:val="00805B03"/>
    <w:rsid w:val="008078EE"/>
    <w:rsid w:val="00807E74"/>
    <w:rsid w:val="008103FE"/>
    <w:rsid w:val="0081189C"/>
    <w:rsid w:val="00811981"/>
    <w:rsid w:val="0081245E"/>
    <w:rsid w:val="00812CCD"/>
    <w:rsid w:val="00813357"/>
    <w:rsid w:val="00813CEF"/>
    <w:rsid w:val="00813D73"/>
    <w:rsid w:val="00813E1B"/>
    <w:rsid w:val="00814809"/>
    <w:rsid w:val="00815BC7"/>
    <w:rsid w:val="00816DF3"/>
    <w:rsid w:val="00817791"/>
    <w:rsid w:val="008204A8"/>
    <w:rsid w:val="00820C5D"/>
    <w:rsid w:val="008218D6"/>
    <w:rsid w:val="00821AE8"/>
    <w:rsid w:val="008222BE"/>
    <w:rsid w:val="008224A6"/>
    <w:rsid w:val="00822742"/>
    <w:rsid w:val="0082283E"/>
    <w:rsid w:val="00822C6A"/>
    <w:rsid w:val="00823432"/>
    <w:rsid w:val="0082453B"/>
    <w:rsid w:val="00824B9F"/>
    <w:rsid w:val="00824FA2"/>
    <w:rsid w:val="008252D8"/>
    <w:rsid w:val="00825473"/>
    <w:rsid w:val="00825910"/>
    <w:rsid w:val="008273A1"/>
    <w:rsid w:val="008274BB"/>
    <w:rsid w:val="00830B16"/>
    <w:rsid w:val="00830CDB"/>
    <w:rsid w:val="008318AB"/>
    <w:rsid w:val="00832869"/>
    <w:rsid w:val="00832EF2"/>
    <w:rsid w:val="008334BF"/>
    <w:rsid w:val="0083374D"/>
    <w:rsid w:val="00833B95"/>
    <w:rsid w:val="00834754"/>
    <w:rsid w:val="00834A3B"/>
    <w:rsid w:val="00834BB7"/>
    <w:rsid w:val="008363F5"/>
    <w:rsid w:val="00836626"/>
    <w:rsid w:val="00837072"/>
    <w:rsid w:val="0083744C"/>
    <w:rsid w:val="0084022B"/>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986"/>
    <w:rsid w:val="00853AE3"/>
    <w:rsid w:val="008546AC"/>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5EE"/>
    <w:rsid w:val="0086377B"/>
    <w:rsid w:val="0086381F"/>
    <w:rsid w:val="0086416A"/>
    <w:rsid w:val="00865BCA"/>
    <w:rsid w:val="00866245"/>
    <w:rsid w:val="00866ABC"/>
    <w:rsid w:val="00866BAD"/>
    <w:rsid w:val="00866FBC"/>
    <w:rsid w:val="0086771E"/>
    <w:rsid w:val="00867AD5"/>
    <w:rsid w:val="00871731"/>
    <w:rsid w:val="008724D3"/>
    <w:rsid w:val="00872814"/>
    <w:rsid w:val="00872977"/>
    <w:rsid w:val="00872C22"/>
    <w:rsid w:val="0087305F"/>
    <w:rsid w:val="008735AA"/>
    <w:rsid w:val="008735C7"/>
    <w:rsid w:val="00873EFD"/>
    <w:rsid w:val="008754B1"/>
    <w:rsid w:val="00875F98"/>
    <w:rsid w:val="00876CD9"/>
    <w:rsid w:val="0087783F"/>
    <w:rsid w:val="0088015A"/>
    <w:rsid w:val="00880AA1"/>
    <w:rsid w:val="008815C9"/>
    <w:rsid w:val="0088211C"/>
    <w:rsid w:val="0088283A"/>
    <w:rsid w:val="00882EFB"/>
    <w:rsid w:val="00883EB3"/>
    <w:rsid w:val="00884656"/>
    <w:rsid w:val="0088596E"/>
    <w:rsid w:val="00885D90"/>
    <w:rsid w:val="00886995"/>
    <w:rsid w:val="008869AA"/>
    <w:rsid w:val="008872E1"/>
    <w:rsid w:val="0088743D"/>
    <w:rsid w:val="008879DA"/>
    <w:rsid w:val="008907FD"/>
    <w:rsid w:val="00890F18"/>
    <w:rsid w:val="00892063"/>
    <w:rsid w:val="00893F00"/>
    <w:rsid w:val="008941FF"/>
    <w:rsid w:val="00894F1D"/>
    <w:rsid w:val="00895AE3"/>
    <w:rsid w:val="00895B55"/>
    <w:rsid w:val="00896FF8"/>
    <w:rsid w:val="00897053"/>
    <w:rsid w:val="008A01A4"/>
    <w:rsid w:val="008A030C"/>
    <w:rsid w:val="008A056B"/>
    <w:rsid w:val="008A08EC"/>
    <w:rsid w:val="008A0FD2"/>
    <w:rsid w:val="008A1C78"/>
    <w:rsid w:val="008A44CC"/>
    <w:rsid w:val="008A469B"/>
    <w:rsid w:val="008A4928"/>
    <w:rsid w:val="008A4A5E"/>
    <w:rsid w:val="008A4F48"/>
    <w:rsid w:val="008A59E9"/>
    <w:rsid w:val="008A68DC"/>
    <w:rsid w:val="008A7FF5"/>
    <w:rsid w:val="008B15E3"/>
    <w:rsid w:val="008B162F"/>
    <w:rsid w:val="008B1D4F"/>
    <w:rsid w:val="008B1FF0"/>
    <w:rsid w:val="008B216C"/>
    <w:rsid w:val="008B2A12"/>
    <w:rsid w:val="008B2B71"/>
    <w:rsid w:val="008B2EF7"/>
    <w:rsid w:val="008B3C86"/>
    <w:rsid w:val="008B42D1"/>
    <w:rsid w:val="008B45F5"/>
    <w:rsid w:val="008B47F9"/>
    <w:rsid w:val="008B483E"/>
    <w:rsid w:val="008B5AD3"/>
    <w:rsid w:val="008B5C87"/>
    <w:rsid w:val="008B5F00"/>
    <w:rsid w:val="008B60E9"/>
    <w:rsid w:val="008B7B61"/>
    <w:rsid w:val="008C0554"/>
    <w:rsid w:val="008C12EF"/>
    <w:rsid w:val="008C1BAF"/>
    <w:rsid w:val="008C1FF7"/>
    <w:rsid w:val="008C32D5"/>
    <w:rsid w:val="008C362C"/>
    <w:rsid w:val="008C3743"/>
    <w:rsid w:val="008C4329"/>
    <w:rsid w:val="008C4610"/>
    <w:rsid w:val="008C4620"/>
    <w:rsid w:val="008C4952"/>
    <w:rsid w:val="008C496B"/>
    <w:rsid w:val="008C4D97"/>
    <w:rsid w:val="008C5B59"/>
    <w:rsid w:val="008C6B13"/>
    <w:rsid w:val="008C6CC6"/>
    <w:rsid w:val="008C7336"/>
    <w:rsid w:val="008C7A5F"/>
    <w:rsid w:val="008C7F07"/>
    <w:rsid w:val="008D0486"/>
    <w:rsid w:val="008D092C"/>
    <w:rsid w:val="008D1281"/>
    <w:rsid w:val="008D1398"/>
    <w:rsid w:val="008D170E"/>
    <w:rsid w:val="008D1B17"/>
    <w:rsid w:val="008D1DB6"/>
    <w:rsid w:val="008D2D20"/>
    <w:rsid w:val="008D2ECB"/>
    <w:rsid w:val="008D6B3F"/>
    <w:rsid w:val="008D7999"/>
    <w:rsid w:val="008E0416"/>
    <w:rsid w:val="008E0EB6"/>
    <w:rsid w:val="008E1274"/>
    <w:rsid w:val="008E12F8"/>
    <w:rsid w:val="008E15D7"/>
    <w:rsid w:val="008E2910"/>
    <w:rsid w:val="008E2A16"/>
    <w:rsid w:val="008E2C98"/>
    <w:rsid w:val="008E3D19"/>
    <w:rsid w:val="008E3E69"/>
    <w:rsid w:val="008E532F"/>
    <w:rsid w:val="008E5BF8"/>
    <w:rsid w:val="008E600E"/>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A17"/>
    <w:rsid w:val="008F7D6D"/>
    <w:rsid w:val="0090025D"/>
    <w:rsid w:val="0090059D"/>
    <w:rsid w:val="00900BEF"/>
    <w:rsid w:val="0090117D"/>
    <w:rsid w:val="009014FC"/>
    <w:rsid w:val="009015B4"/>
    <w:rsid w:val="009017EE"/>
    <w:rsid w:val="009023FF"/>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3998"/>
    <w:rsid w:val="00913F41"/>
    <w:rsid w:val="009151B8"/>
    <w:rsid w:val="0091538B"/>
    <w:rsid w:val="0091581E"/>
    <w:rsid w:val="009159FD"/>
    <w:rsid w:val="009173A0"/>
    <w:rsid w:val="009175CF"/>
    <w:rsid w:val="00920094"/>
    <w:rsid w:val="0092203B"/>
    <w:rsid w:val="00922476"/>
    <w:rsid w:val="00922C1C"/>
    <w:rsid w:val="00922ECC"/>
    <w:rsid w:val="0092375A"/>
    <w:rsid w:val="00923A7D"/>
    <w:rsid w:val="00923C54"/>
    <w:rsid w:val="00923D9B"/>
    <w:rsid w:val="00924103"/>
    <w:rsid w:val="0092413A"/>
    <w:rsid w:val="00926A2E"/>
    <w:rsid w:val="00926B89"/>
    <w:rsid w:val="0092727D"/>
    <w:rsid w:val="00927C1B"/>
    <w:rsid w:val="00927EF1"/>
    <w:rsid w:val="00930E05"/>
    <w:rsid w:val="00930F62"/>
    <w:rsid w:val="009312F0"/>
    <w:rsid w:val="00931894"/>
    <w:rsid w:val="0093290A"/>
    <w:rsid w:val="00933BEA"/>
    <w:rsid w:val="00934371"/>
    <w:rsid w:val="00934470"/>
    <w:rsid w:val="00934C2E"/>
    <w:rsid w:val="00934DE1"/>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498D"/>
    <w:rsid w:val="00945C17"/>
    <w:rsid w:val="009478C2"/>
    <w:rsid w:val="00947C57"/>
    <w:rsid w:val="00950198"/>
    <w:rsid w:val="00950B60"/>
    <w:rsid w:val="00950FCA"/>
    <w:rsid w:val="0095182E"/>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1022"/>
    <w:rsid w:val="00962926"/>
    <w:rsid w:val="00962DEB"/>
    <w:rsid w:val="009634FC"/>
    <w:rsid w:val="00963533"/>
    <w:rsid w:val="00963853"/>
    <w:rsid w:val="00963AAB"/>
    <w:rsid w:val="00963B35"/>
    <w:rsid w:val="00963DF9"/>
    <w:rsid w:val="00964324"/>
    <w:rsid w:val="0096452F"/>
    <w:rsid w:val="009645FD"/>
    <w:rsid w:val="009646AF"/>
    <w:rsid w:val="00964C1C"/>
    <w:rsid w:val="00964FE8"/>
    <w:rsid w:val="009654CB"/>
    <w:rsid w:val="00965CF4"/>
    <w:rsid w:val="00966369"/>
    <w:rsid w:val="00966A4D"/>
    <w:rsid w:val="009700B6"/>
    <w:rsid w:val="0097169A"/>
    <w:rsid w:val="00971E55"/>
    <w:rsid w:val="00972044"/>
    <w:rsid w:val="00974359"/>
    <w:rsid w:val="0097470F"/>
    <w:rsid w:val="00974A01"/>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3A"/>
    <w:rsid w:val="009921A0"/>
    <w:rsid w:val="0099273E"/>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7FB"/>
    <w:rsid w:val="009A1939"/>
    <w:rsid w:val="009A1D68"/>
    <w:rsid w:val="009A2373"/>
    <w:rsid w:val="009A250E"/>
    <w:rsid w:val="009A2C50"/>
    <w:rsid w:val="009A36B1"/>
    <w:rsid w:val="009A44DE"/>
    <w:rsid w:val="009A4686"/>
    <w:rsid w:val="009A4904"/>
    <w:rsid w:val="009A55CB"/>
    <w:rsid w:val="009A56DF"/>
    <w:rsid w:val="009A5784"/>
    <w:rsid w:val="009A5791"/>
    <w:rsid w:val="009A6046"/>
    <w:rsid w:val="009A6BC8"/>
    <w:rsid w:val="009A71EE"/>
    <w:rsid w:val="009A78AD"/>
    <w:rsid w:val="009B0193"/>
    <w:rsid w:val="009B0A97"/>
    <w:rsid w:val="009B0CD9"/>
    <w:rsid w:val="009B120C"/>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123E"/>
    <w:rsid w:val="009D1505"/>
    <w:rsid w:val="009D150B"/>
    <w:rsid w:val="009D192B"/>
    <w:rsid w:val="009D193B"/>
    <w:rsid w:val="009D239B"/>
    <w:rsid w:val="009D24F3"/>
    <w:rsid w:val="009D2E6B"/>
    <w:rsid w:val="009D361F"/>
    <w:rsid w:val="009D3A4F"/>
    <w:rsid w:val="009D3D6E"/>
    <w:rsid w:val="009D429A"/>
    <w:rsid w:val="009D534A"/>
    <w:rsid w:val="009D53DB"/>
    <w:rsid w:val="009D5459"/>
    <w:rsid w:val="009D5632"/>
    <w:rsid w:val="009D5F52"/>
    <w:rsid w:val="009D7DC2"/>
    <w:rsid w:val="009E051A"/>
    <w:rsid w:val="009E1114"/>
    <w:rsid w:val="009E11F2"/>
    <w:rsid w:val="009E2D5D"/>
    <w:rsid w:val="009E2F6A"/>
    <w:rsid w:val="009E37E7"/>
    <w:rsid w:val="009E3D4D"/>
    <w:rsid w:val="009E4567"/>
    <w:rsid w:val="009E5AD2"/>
    <w:rsid w:val="009E5E33"/>
    <w:rsid w:val="009E686D"/>
    <w:rsid w:val="009E6E2D"/>
    <w:rsid w:val="009E73D3"/>
    <w:rsid w:val="009F00BC"/>
    <w:rsid w:val="009F0BD4"/>
    <w:rsid w:val="009F10A8"/>
    <w:rsid w:val="009F1868"/>
    <w:rsid w:val="009F1B24"/>
    <w:rsid w:val="009F2CB6"/>
    <w:rsid w:val="009F3888"/>
    <w:rsid w:val="009F4586"/>
    <w:rsid w:val="009F48B0"/>
    <w:rsid w:val="009F4F45"/>
    <w:rsid w:val="009F57A4"/>
    <w:rsid w:val="009F5B1D"/>
    <w:rsid w:val="009F5D08"/>
    <w:rsid w:val="009F79B5"/>
    <w:rsid w:val="009F7C8A"/>
    <w:rsid w:val="009F7CE8"/>
    <w:rsid w:val="00A005ED"/>
    <w:rsid w:val="00A00B23"/>
    <w:rsid w:val="00A00D82"/>
    <w:rsid w:val="00A0236F"/>
    <w:rsid w:val="00A0240B"/>
    <w:rsid w:val="00A033A4"/>
    <w:rsid w:val="00A038A9"/>
    <w:rsid w:val="00A0477C"/>
    <w:rsid w:val="00A0509F"/>
    <w:rsid w:val="00A05A4B"/>
    <w:rsid w:val="00A05A6B"/>
    <w:rsid w:val="00A05DF0"/>
    <w:rsid w:val="00A06FF6"/>
    <w:rsid w:val="00A07106"/>
    <w:rsid w:val="00A072AB"/>
    <w:rsid w:val="00A103D5"/>
    <w:rsid w:val="00A10B43"/>
    <w:rsid w:val="00A10BDE"/>
    <w:rsid w:val="00A1105A"/>
    <w:rsid w:val="00A118D1"/>
    <w:rsid w:val="00A12182"/>
    <w:rsid w:val="00A12779"/>
    <w:rsid w:val="00A131A8"/>
    <w:rsid w:val="00A1403A"/>
    <w:rsid w:val="00A1416A"/>
    <w:rsid w:val="00A14CCA"/>
    <w:rsid w:val="00A1569B"/>
    <w:rsid w:val="00A15FAA"/>
    <w:rsid w:val="00A16117"/>
    <w:rsid w:val="00A1701E"/>
    <w:rsid w:val="00A17CE1"/>
    <w:rsid w:val="00A17EAF"/>
    <w:rsid w:val="00A20CB1"/>
    <w:rsid w:val="00A20D0E"/>
    <w:rsid w:val="00A210AA"/>
    <w:rsid w:val="00A21470"/>
    <w:rsid w:val="00A2177B"/>
    <w:rsid w:val="00A228E4"/>
    <w:rsid w:val="00A23378"/>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0DF8"/>
    <w:rsid w:val="00A31541"/>
    <w:rsid w:val="00A31D3C"/>
    <w:rsid w:val="00A32335"/>
    <w:rsid w:val="00A336EE"/>
    <w:rsid w:val="00A33BBE"/>
    <w:rsid w:val="00A33D88"/>
    <w:rsid w:val="00A34195"/>
    <w:rsid w:val="00A344D9"/>
    <w:rsid w:val="00A34535"/>
    <w:rsid w:val="00A35E52"/>
    <w:rsid w:val="00A35FA2"/>
    <w:rsid w:val="00A36010"/>
    <w:rsid w:val="00A36832"/>
    <w:rsid w:val="00A368C7"/>
    <w:rsid w:val="00A36E37"/>
    <w:rsid w:val="00A372BA"/>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A30"/>
    <w:rsid w:val="00A50C5F"/>
    <w:rsid w:val="00A51563"/>
    <w:rsid w:val="00A5170A"/>
    <w:rsid w:val="00A518B9"/>
    <w:rsid w:val="00A51AA0"/>
    <w:rsid w:val="00A51CD5"/>
    <w:rsid w:val="00A53003"/>
    <w:rsid w:val="00A5345E"/>
    <w:rsid w:val="00A538EB"/>
    <w:rsid w:val="00A53D03"/>
    <w:rsid w:val="00A5458B"/>
    <w:rsid w:val="00A54923"/>
    <w:rsid w:val="00A54949"/>
    <w:rsid w:val="00A553F4"/>
    <w:rsid w:val="00A55E0A"/>
    <w:rsid w:val="00A5645D"/>
    <w:rsid w:val="00A5750C"/>
    <w:rsid w:val="00A57FAD"/>
    <w:rsid w:val="00A60363"/>
    <w:rsid w:val="00A607E9"/>
    <w:rsid w:val="00A60868"/>
    <w:rsid w:val="00A60C51"/>
    <w:rsid w:val="00A61063"/>
    <w:rsid w:val="00A61123"/>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AAC"/>
    <w:rsid w:val="00A66AFD"/>
    <w:rsid w:val="00A67645"/>
    <w:rsid w:val="00A678CA"/>
    <w:rsid w:val="00A70300"/>
    <w:rsid w:val="00A71D30"/>
    <w:rsid w:val="00A71E47"/>
    <w:rsid w:val="00A73552"/>
    <w:rsid w:val="00A73B53"/>
    <w:rsid w:val="00A73B63"/>
    <w:rsid w:val="00A73D8E"/>
    <w:rsid w:val="00A7456F"/>
    <w:rsid w:val="00A746AE"/>
    <w:rsid w:val="00A74961"/>
    <w:rsid w:val="00A74DEE"/>
    <w:rsid w:val="00A7508E"/>
    <w:rsid w:val="00A75755"/>
    <w:rsid w:val="00A7583E"/>
    <w:rsid w:val="00A76343"/>
    <w:rsid w:val="00A767CC"/>
    <w:rsid w:val="00A76903"/>
    <w:rsid w:val="00A76E50"/>
    <w:rsid w:val="00A7757A"/>
    <w:rsid w:val="00A7791F"/>
    <w:rsid w:val="00A77B45"/>
    <w:rsid w:val="00A80126"/>
    <w:rsid w:val="00A8109F"/>
    <w:rsid w:val="00A81736"/>
    <w:rsid w:val="00A81D13"/>
    <w:rsid w:val="00A8249F"/>
    <w:rsid w:val="00A8265C"/>
    <w:rsid w:val="00A8345A"/>
    <w:rsid w:val="00A83682"/>
    <w:rsid w:val="00A8447E"/>
    <w:rsid w:val="00A84A03"/>
    <w:rsid w:val="00A85A1A"/>
    <w:rsid w:val="00A85B4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05"/>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3A3"/>
    <w:rsid w:val="00AB1C95"/>
    <w:rsid w:val="00AB3657"/>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B2C"/>
    <w:rsid w:val="00AC4CDB"/>
    <w:rsid w:val="00AC4EB8"/>
    <w:rsid w:val="00AC4FCB"/>
    <w:rsid w:val="00AC5656"/>
    <w:rsid w:val="00AC7FB4"/>
    <w:rsid w:val="00AD0290"/>
    <w:rsid w:val="00AD06CC"/>
    <w:rsid w:val="00AD076F"/>
    <w:rsid w:val="00AD0794"/>
    <w:rsid w:val="00AD0A22"/>
    <w:rsid w:val="00AD108B"/>
    <w:rsid w:val="00AD1948"/>
    <w:rsid w:val="00AD1B04"/>
    <w:rsid w:val="00AD2CC5"/>
    <w:rsid w:val="00AD435F"/>
    <w:rsid w:val="00AD442F"/>
    <w:rsid w:val="00AD4F39"/>
    <w:rsid w:val="00AD5B85"/>
    <w:rsid w:val="00AD5BD9"/>
    <w:rsid w:val="00AD67C7"/>
    <w:rsid w:val="00AD6FE0"/>
    <w:rsid w:val="00AD715E"/>
    <w:rsid w:val="00AD773B"/>
    <w:rsid w:val="00AD7B6B"/>
    <w:rsid w:val="00AE0983"/>
    <w:rsid w:val="00AE1472"/>
    <w:rsid w:val="00AE1CA8"/>
    <w:rsid w:val="00AE2732"/>
    <w:rsid w:val="00AE318A"/>
    <w:rsid w:val="00AE51ED"/>
    <w:rsid w:val="00AE58A6"/>
    <w:rsid w:val="00AE675D"/>
    <w:rsid w:val="00AE6A23"/>
    <w:rsid w:val="00AE6C6F"/>
    <w:rsid w:val="00AE7A72"/>
    <w:rsid w:val="00AE7A8D"/>
    <w:rsid w:val="00AE7BDE"/>
    <w:rsid w:val="00AE7C75"/>
    <w:rsid w:val="00AF0591"/>
    <w:rsid w:val="00AF0655"/>
    <w:rsid w:val="00AF09FB"/>
    <w:rsid w:val="00AF10C5"/>
    <w:rsid w:val="00AF3346"/>
    <w:rsid w:val="00AF36E6"/>
    <w:rsid w:val="00AF3A96"/>
    <w:rsid w:val="00AF3B3F"/>
    <w:rsid w:val="00AF3EBA"/>
    <w:rsid w:val="00AF3F7F"/>
    <w:rsid w:val="00AF4A9B"/>
    <w:rsid w:val="00AF6389"/>
    <w:rsid w:val="00AF6587"/>
    <w:rsid w:val="00AF6B00"/>
    <w:rsid w:val="00AF7393"/>
    <w:rsid w:val="00AF7985"/>
    <w:rsid w:val="00B00A56"/>
    <w:rsid w:val="00B014C2"/>
    <w:rsid w:val="00B02BFC"/>
    <w:rsid w:val="00B03770"/>
    <w:rsid w:val="00B03D44"/>
    <w:rsid w:val="00B03D58"/>
    <w:rsid w:val="00B03E15"/>
    <w:rsid w:val="00B03F2F"/>
    <w:rsid w:val="00B04613"/>
    <w:rsid w:val="00B04F40"/>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2761F"/>
    <w:rsid w:val="00B27633"/>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BF0"/>
    <w:rsid w:val="00B43D6A"/>
    <w:rsid w:val="00B444C8"/>
    <w:rsid w:val="00B447A7"/>
    <w:rsid w:val="00B44FFE"/>
    <w:rsid w:val="00B45DAE"/>
    <w:rsid w:val="00B464DA"/>
    <w:rsid w:val="00B4657F"/>
    <w:rsid w:val="00B4731B"/>
    <w:rsid w:val="00B47691"/>
    <w:rsid w:val="00B4781C"/>
    <w:rsid w:val="00B5096F"/>
    <w:rsid w:val="00B5145D"/>
    <w:rsid w:val="00B516C4"/>
    <w:rsid w:val="00B51FF2"/>
    <w:rsid w:val="00B526DF"/>
    <w:rsid w:val="00B52960"/>
    <w:rsid w:val="00B52E8B"/>
    <w:rsid w:val="00B5315C"/>
    <w:rsid w:val="00B54F53"/>
    <w:rsid w:val="00B558B3"/>
    <w:rsid w:val="00B55BE9"/>
    <w:rsid w:val="00B560D2"/>
    <w:rsid w:val="00B56585"/>
    <w:rsid w:val="00B5769D"/>
    <w:rsid w:val="00B57B4F"/>
    <w:rsid w:val="00B57C59"/>
    <w:rsid w:val="00B61540"/>
    <w:rsid w:val="00B61BA6"/>
    <w:rsid w:val="00B62B85"/>
    <w:rsid w:val="00B6348A"/>
    <w:rsid w:val="00B635A5"/>
    <w:rsid w:val="00B63609"/>
    <w:rsid w:val="00B6361C"/>
    <w:rsid w:val="00B66245"/>
    <w:rsid w:val="00B66A95"/>
    <w:rsid w:val="00B66AD7"/>
    <w:rsid w:val="00B66E51"/>
    <w:rsid w:val="00B67B0A"/>
    <w:rsid w:val="00B702BB"/>
    <w:rsid w:val="00B71D07"/>
    <w:rsid w:val="00B71DC3"/>
    <w:rsid w:val="00B71E39"/>
    <w:rsid w:val="00B72190"/>
    <w:rsid w:val="00B72CC6"/>
    <w:rsid w:val="00B738FB"/>
    <w:rsid w:val="00B741F2"/>
    <w:rsid w:val="00B744E0"/>
    <w:rsid w:val="00B750AB"/>
    <w:rsid w:val="00B75989"/>
    <w:rsid w:val="00B76EF4"/>
    <w:rsid w:val="00B7723F"/>
    <w:rsid w:val="00B77B34"/>
    <w:rsid w:val="00B80C18"/>
    <w:rsid w:val="00B80DC6"/>
    <w:rsid w:val="00B81E96"/>
    <w:rsid w:val="00B82125"/>
    <w:rsid w:val="00B82343"/>
    <w:rsid w:val="00B8312C"/>
    <w:rsid w:val="00B847BB"/>
    <w:rsid w:val="00B850B2"/>
    <w:rsid w:val="00B85847"/>
    <w:rsid w:val="00B86E99"/>
    <w:rsid w:val="00B879C9"/>
    <w:rsid w:val="00B87A8C"/>
    <w:rsid w:val="00B90A18"/>
    <w:rsid w:val="00B90BCA"/>
    <w:rsid w:val="00B91049"/>
    <w:rsid w:val="00B91779"/>
    <w:rsid w:val="00B91E98"/>
    <w:rsid w:val="00B92AF9"/>
    <w:rsid w:val="00B93D95"/>
    <w:rsid w:val="00B9467E"/>
    <w:rsid w:val="00B94E76"/>
    <w:rsid w:val="00B94F9D"/>
    <w:rsid w:val="00B95DBC"/>
    <w:rsid w:val="00B95DC8"/>
    <w:rsid w:val="00B9643B"/>
    <w:rsid w:val="00B9728E"/>
    <w:rsid w:val="00BA00DE"/>
    <w:rsid w:val="00BA0263"/>
    <w:rsid w:val="00BA2E6C"/>
    <w:rsid w:val="00BA2F3F"/>
    <w:rsid w:val="00BA3200"/>
    <w:rsid w:val="00BA340C"/>
    <w:rsid w:val="00BA345C"/>
    <w:rsid w:val="00BA4763"/>
    <w:rsid w:val="00BA54EF"/>
    <w:rsid w:val="00BA610F"/>
    <w:rsid w:val="00BA6114"/>
    <w:rsid w:val="00BA632A"/>
    <w:rsid w:val="00BA7455"/>
    <w:rsid w:val="00BA7676"/>
    <w:rsid w:val="00BA7AC1"/>
    <w:rsid w:val="00BB02B7"/>
    <w:rsid w:val="00BB0C50"/>
    <w:rsid w:val="00BB16F4"/>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AE1"/>
    <w:rsid w:val="00BC5F31"/>
    <w:rsid w:val="00BC6442"/>
    <w:rsid w:val="00BC66CC"/>
    <w:rsid w:val="00BC6DDA"/>
    <w:rsid w:val="00BC7566"/>
    <w:rsid w:val="00BD007B"/>
    <w:rsid w:val="00BD0133"/>
    <w:rsid w:val="00BD07A4"/>
    <w:rsid w:val="00BD0F71"/>
    <w:rsid w:val="00BD1573"/>
    <w:rsid w:val="00BD15F4"/>
    <w:rsid w:val="00BD2513"/>
    <w:rsid w:val="00BD2553"/>
    <w:rsid w:val="00BD265B"/>
    <w:rsid w:val="00BD2B4A"/>
    <w:rsid w:val="00BD3359"/>
    <w:rsid w:val="00BD34A4"/>
    <w:rsid w:val="00BD3756"/>
    <w:rsid w:val="00BD472D"/>
    <w:rsid w:val="00BD4C88"/>
    <w:rsid w:val="00BD4EF1"/>
    <w:rsid w:val="00BD5413"/>
    <w:rsid w:val="00BD57CC"/>
    <w:rsid w:val="00BD590F"/>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5DD4"/>
    <w:rsid w:val="00BE63E0"/>
    <w:rsid w:val="00BE6AFC"/>
    <w:rsid w:val="00BE70E1"/>
    <w:rsid w:val="00BE7103"/>
    <w:rsid w:val="00BE7673"/>
    <w:rsid w:val="00BE78C8"/>
    <w:rsid w:val="00BE7F17"/>
    <w:rsid w:val="00BE7FD8"/>
    <w:rsid w:val="00BF0D2F"/>
    <w:rsid w:val="00BF0E36"/>
    <w:rsid w:val="00BF126A"/>
    <w:rsid w:val="00BF1E2A"/>
    <w:rsid w:val="00BF2243"/>
    <w:rsid w:val="00BF3B11"/>
    <w:rsid w:val="00BF3B6F"/>
    <w:rsid w:val="00BF4C3A"/>
    <w:rsid w:val="00BF51D4"/>
    <w:rsid w:val="00BF5559"/>
    <w:rsid w:val="00BF6BF2"/>
    <w:rsid w:val="00BF7149"/>
    <w:rsid w:val="00BF7AB3"/>
    <w:rsid w:val="00BF7E5D"/>
    <w:rsid w:val="00BF7F67"/>
    <w:rsid w:val="00C01033"/>
    <w:rsid w:val="00C01545"/>
    <w:rsid w:val="00C0156F"/>
    <w:rsid w:val="00C0157E"/>
    <w:rsid w:val="00C016C3"/>
    <w:rsid w:val="00C01BAC"/>
    <w:rsid w:val="00C02103"/>
    <w:rsid w:val="00C0214E"/>
    <w:rsid w:val="00C0236F"/>
    <w:rsid w:val="00C02871"/>
    <w:rsid w:val="00C02967"/>
    <w:rsid w:val="00C03038"/>
    <w:rsid w:val="00C034A9"/>
    <w:rsid w:val="00C036C9"/>
    <w:rsid w:val="00C03BC6"/>
    <w:rsid w:val="00C04422"/>
    <w:rsid w:val="00C04D5F"/>
    <w:rsid w:val="00C04E36"/>
    <w:rsid w:val="00C053A5"/>
    <w:rsid w:val="00C05CC0"/>
    <w:rsid w:val="00C06182"/>
    <w:rsid w:val="00C0626B"/>
    <w:rsid w:val="00C0642D"/>
    <w:rsid w:val="00C0676D"/>
    <w:rsid w:val="00C06875"/>
    <w:rsid w:val="00C070AD"/>
    <w:rsid w:val="00C072A2"/>
    <w:rsid w:val="00C07EB1"/>
    <w:rsid w:val="00C10529"/>
    <w:rsid w:val="00C107BF"/>
    <w:rsid w:val="00C1080A"/>
    <w:rsid w:val="00C11360"/>
    <w:rsid w:val="00C115A8"/>
    <w:rsid w:val="00C11692"/>
    <w:rsid w:val="00C11FA7"/>
    <w:rsid w:val="00C137F5"/>
    <w:rsid w:val="00C14C14"/>
    <w:rsid w:val="00C14C9D"/>
    <w:rsid w:val="00C14FDB"/>
    <w:rsid w:val="00C15223"/>
    <w:rsid w:val="00C1556D"/>
    <w:rsid w:val="00C158D6"/>
    <w:rsid w:val="00C15A2B"/>
    <w:rsid w:val="00C16A47"/>
    <w:rsid w:val="00C16BEB"/>
    <w:rsid w:val="00C16FEC"/>
    <w:rsid w:val="00C17D8B"/>
    <w:rsid w:val="00C17EF1"/>
    <w:rsid w:val="00C2083F"/>
    <w:rsid w:val="00C21030"/>
    <w:rsid w:val="00C2132F"/>
    <w:rsid w:val="00C215AE"/>
    <w:rsid w:val="00C21A15"/>
    <w:rsid w:val="00C21B0B"/>
    <w:rsid w:val="00C21B72"/>
    <w:rsid w:val="00C21C81"/>
    <w:rsid w:val="00C22434"/>
    <w:rsid w:val="00C22BC2"/>
    <w:rsid w:val="00C2382D"/>
    <w:rsid w:val="00C248DE"/>
    <w:rsid w:val="00C27B02"/>
    <w:rsid w:val="00C31BCF"/>
    <w:rsid w:val="00C3209E"/>
    <w:rsid w:val="00C3212E"/>
    <w:rsid w:val="00C329FC"/>
    <w:rsid w:val="00C32EAE"/>
    <w:rsid w:val="00C332F7"/>
    <w:rsid w:val="00C337B7"/>
    <w:rsid w:val="00C33DFB"/>
    <w:rsid w:val="00C3413C"/>
    <w:rsid w:val="00C34C12"/>
    <w:rsid w:val="00C34F3A"/>
    <w:rsid w:val="00C358C3"/>
    <w:rsid w:val="00C361A6"/>
    <w:rsid w:val="00C36359"/>
    <w:rsid w:val="00C3676E"/>
    <w:rsid w:val="00C36979"/>
    <w:rsid w:val="00C36E24"/>
    <w:rsid w:val="00C36EEE"/>
    <w:rsid w:val="00C37160"/>
    <w:rsid w:val="00C40177"/>
    <w:rsid w:val="00C402D3"/>
    <w:rsid w:val="00C4043D"/>
    <w:rsid w:val="00C407F6"/>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7796"/>
    <w:rsid w:val="00C478EB"/>
    <w:rsid w:val="00C47B3F"/>
    <w:rsid w:val="00C5007F"/>
    <w:rsid w:val="00C502D6"/>
    <w:rsid w:val="00C51CC5"/>
    <w:rsid w:val="00C51EDB"/>
    <w:rsid w:val="00C52444"/>
    <w:rsid w:val="00C524D4"/>
    <w:rsid w:val="00C52C13"/>
    <w:rsid w:val="00C530DD"/>
    <w:rsid w:val="00C53CD8"/>
    <w:rsid w:val="00C541F2"/>
    <w:rsid w:val="00C54513"/>
    <w:rsid w:val="00C548C2"/>
    <w:rsid w:val="00C5511B"/>
    <w:rsid w:val="00C55399"/>
    <w:rsid w:val="00C554C4"/>
    <w:rsid w:val="00C5685C"/>
    <w:rsid w:val="00C578D2"/>
    <w:rsid w:val="00C6018A"/>
    <w:rsid w:val="00C627BE"/>
    <w:rsid w:val="00C627E9"/>
    <w:rsid w:val="00C64546"/>
    <w:rsid w:val="00C648AC"/>
    <w:rsid w:val="00C64EB6"/>
    <w:rsid w:val="00C65131"/>
    <w:rsid w:val="00C6579C"/>
    <w:rsid w:val="00C65C92"/>
    <w:rsid w:val="00C663D6"/>
    <w:rsid w:val="00C66615"/>
    <w:rsid w:val="00C66957"/>
    <w:rsid w:val="00C67AC5"/>
    <w:rsid w:val="00C70037"/>
    <w:rsid w:val="00C704DD"/>
    <w:rsid w:val="00C70725"/>
    <w:rsid w:val="00C707E6"/>
    <w:rsid w:val="00C70CEC"/>
    <w:rsid w:val="00C71E0D"/>
    <w:rsid w:val="00C7263C"/>
    <w:rsid w:val="00C73C13"/>
    <w:rsid w:val="00C74B22"/>
    <w:rsid w:val="00C74C65"/>
    <w:rsid w:val="00C75299"/>
    <w:rsid w:val="00C75A0B"/>
    <w:rsid w:val="00C76599"/>
    <w:rsid w:val="00C76BBA"/>
    <w:rsid w:val="00C76C62"/>
    <w:rsid w:val="00C76DE8"/>
    <w:rsid w:val="00C771A9"/>
    <w:rsid w:val="00C775F6"/>
    <w:rsid w:val="00C77744"/>
    <w:rsid w:val="00C77E48"/>
    <w:rsid w:val="00C77F9B"/>
    <w:rsid w:val="00C808E5"/>
    <w:rsid w:val="00C80BE3"/>
    <w:rsid w:val="00C80EAD"/>
    <w:rsid w:val="00C819A0"/>
    <w:rsid w:val="00C821ED"/>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56D"/>
    <w:rsid w:val="00C977C2"/>
    <w:rsid w:val="00C9791E"/>
    <w:rsid w:val="00C979FB"/>
    <w:rsid w:val="00CA0156"/>
    <w:rsid w:val="00CA089A"/>
    <w:rsid w:val="00CA0B4B"/>
    <w:rsid w:val="00CA0D95"/>
    <w:rsid w:val="00CA1995"/>
    <w:rsid w:val="00CA269B"/>
    <w:rsid w:val="00CA2C56"/>
    <w:rsid w:val="00CA3A6D"/>
    <w:rsid w:val="00CA423C"/>
    <w:rsid w:val="00CA47C9"/>
    <w:rsid w:val="00CA54C6"/>
    <w:rsid w:val="00CA5B19"/>
    <w:rsid w:val="00CA6115"/>
    <w:rsid w:val="00CA6A05"/>
    <w:rsid w:val="00CA7003"/>
    <w:rsid w:val="00CA76A1"/>
    <w:rsid w:val="00CB010E"/>
    <w:rsid w:val="00CB285D"/>
    <w:rsid w:val="00CB5D00"/>
    <w:rsid w:val="00CB6213"/>
    <w:rsid w:val="00CB690A"/>
    <w:rsid w:val="00CC01BC"/>
    <w:rsid w:val="00CC14A5"/>
    <w:rsid w:val="00CC15E9"/>
    <w:rsid w:val="00CC1BAE"/>
    <w:rsid w:val="00CC2503"/>
    <w:rsid w:val="00CC2796"/>
    <w:rsid w:val="00CC2C81"/>
    <w:rsid w:val="00CC2CB6"/>
    <w:rsid w:val="00CC345F"/>
    <w:rsid w:val="00CC3816"/>
    <w:rsid w:val="00CC3CAD"/>
    <w:rsid w:val="00CC3F72"/>
    <w:rsid w:val="00CC40E2"/>
    <w:rsid w:val="00CC48CD"/>
    <w:rsid w:val="00CC498B"/>
    <w:rsid w:val="00CC59D1"/>
    <w:rsid w:val="00CC6603"/>
    <w:rsid w:val="00CC77FF"/>
    <w:rsid w:val="00CC780F"/>
    <w:rsid w:val="00CC7F9E"/>
    <w:rsid w:val="00CD02B7"/>
    <w:rsid w:val="00CD0E9E"/>
    <w:rsid w:val="00CD1922"/>
    <w:rsid w:val="00CD2628"/>
    <w:rsid w:val="00CD27F3"/>
    <w:rsid w:val="00CD28D1"/>
    <w:rsid w:val="00CD2EC3"/>
    <w:rsid w:val="00CD381B"/>
    <w:rsid w:val="00CD39F8"/>
    <w:rsid w:val="00CD4A81"/>
    <w:rsid w:val="00CD4B24"/>
    <w:rsid w:val="00CD4D71"/>
    <w:rsid w:val="00CD5CFF"/>
    <w:rsid w:val="00CD634B"/>
    <w:rsid w:val="00CD6F50"/>
    <w:rsid w:val="00CD7081"/>
    <w:rsid w:val="00CD7843"/>
    <w:rsid w:val="00CD799D"/>
    <w:rsid w:val="00CD79DC"/>
    <w:rsid w:val="00CE034E"/>
    <w:rsid w:val="00CE14C8"/>
    <w:rsid w:val="00CE1B68"/>
    <w:rsid w:val="00CE3170"/>
    <w:rsid w:val="00CE34A4"/>
    <w:rsid w:val="00CE4BFD"/>
    <w:rsid w:val="00CE4C49"/>
    <w:rsid w:val="00CE622E"/>
    <w:rsid w:val="00CE67CE"/>
    <w:rsid w:val="00CE682B"/>
    <w:rsid w:val="00CE6BAF"/>
    <w:rsid w:val="00CE73D7"/>
    <w:rsid w:val="00CE75A3"/>
    <w:rsid w:val="00CF0032"/>
    <w:rsid w:val="00CF0104"/>
    <w:rsid w:val="00CF1BB6"/>
    <w:rsid w:val="00CF1CDE"/>
    <w:rsid w:val="00CF1F68"/>
    <w:rsid w:val="00CF2575"/>
    <w:rsid w:val="00CF2DBC"/>
    <w:rsid w:val="00CF33FE"/>
    <w:rsid w:val="00CF3A97"/>
    <w:rsid w:val="00CF3D97"/>
    <w:rsid w:val="00CF3E36"/>
    <w:rsid w:val="00CF41E5"/>
    <w:rsid w:val="00CF467F"/>
    <w:rsid w:val="00CF5694"/>
    <w:rsid w:val="00CF571A"/>
    <w:rsid w:val="00CF5721"/>
    <w:rsid w:val="00CF60F1"/>
    <w:rsid w:val="00CF65AA"/>
    <w:rsid w:val="00CF7310"/>
    <w:rsid w:val="00CF788B"/>
    <w:rsid w:val="00CF7C22"/>
    <w:rsid w:val="00D000CD"/>
    <w:rsid w:val="00D002A7"/>
    <w:rsid w:val="00D00D5A"/>
    <w:rsid w:val="00D00F77"/>
    <w:rsid w:val="00D017E2"/>
    <w:rsid w:val="00D02A7E"/>
    <w:rsid w:val="00D03D28"/>
    <w:rsid w:val="00D0487D"/>
    <w:rsid w:val="00D07514"/>
    <w:rsid w:val="00D0757D"/>
    <w:rsid w:val="00D07B2B"/>
    <w:rsid w:val="00D07D76"/>
    <w:rsid w:val="00D122C0"/>
    <w:rsid w:val="00D12C49"/>
    <w:rsid w:val="00D12FC6"/>
    <w:rsid w:val="00D1331A"/>
    <w:rsid w:val="00D1334E"/>
    <w:rsid w:val="00D133A7"/>
    <w:rsid w:val="00D1382A"/>
    <w:rsid w:val="00D1494A"/>
    <w:rsid w:val="00D1496F"/>
    <w:rsid w:val="00D155BB"/>
    <w:rsid w:val="00D1621C"/>
    <w:rsid w:val="00D1715F"/>
    <w:rsid w:val="00D17665"/>
    <w:rsid w:val="00D17DDA"/>
    <w:rsid w:val="00D213E4"/>
    <w:rsid w:val="00D21661"/>
    <w:rsid w:val="00D21C96"/>
    <w:rsid w:val="00D21FA0"/>
    <w:rsid w:val="00D22286"/>
    <w:rsid w:val="00D226CE"/>
    <w:rsid w:val="00D22E63"/>
    <w:rsid w:val="00D237E7"/>
    <w:rsid w:val="00D23C21"/>
    <w:rsid w:val="00D24AF1"/>
    <w:rsid w:val="00D25AC5"/>
    <w:rsid w:val="00D26B7A"/>
    <w:rsid w:val="00D26C23"/>
    <w:rsid w:val="00D26EA7"/>
    <w:rsid w:val="00D27255"/>
    <w:rsid w:val="00D27516"/>
    <w:rsid w:val="00D27A9C"/>
    <w:rsid w:val="00D30001"/>
    <w:rsid w:val="00D31DC4"/>
    <w:rsid w:val="00D328F9"/>
    <w:rsid w:val="00D32C9F"/>
    <w:rsid w:val="00D32CAC"/>
    <w:rsid w:val="00D32D4A"/>
    <w:rsid w:val="00D3371A"/>
    <w:rsid w:val="00D342D5"/>
    <w:rsid w:val="00D34565"/>
    <w:rsid w:val="00D346B2"/>
    <w:rsid w:val="00D34764"/>
    <w:rsid w:val="00D35631"/>
    <w:rsid w:val="00D3587D"/>
    <w:rsid w:val="00D35ABF"/>
    <w:rsid w:val="00D365C8"/>
    <w:rsid w:val="00D36CCD"/>
    <w:rsid w:val="00D37018"/>
    <w:rsid w:val="00D37202"/>
    <w:rsid w:val="00D40041"/>
    <w:rsid w:val="00D40158"/>
    <w:rsid w:val="00D41EDA"/>
    <w:rsid w:val="00D4330C"/>
    <w:rsid w:val="00D440C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1336"/>
    <w:rsid w:val="00D51CA1"/>
    <w:rsid w:val="00D5263B"/>
    <w:rsid w:val="00D529A9"/>
    <w:rsid w:val="00D529EF"/>
    <w:rsid w:val="00D52E2D"/>
    <w:rsid w:val="00D52F34"/>
    <w:rsid w:val="00D5454D"/>
    <w:rsid w:val="00D55084"/>
    <w:rsid w:val="00D553EC"/>
    <w:rsid w:val="00D5540F"/>
    <w:rsid w:val="00D55427"/>
    <w:rsid w:val="00D579EB"/>
    <w:rsid w:val="00D57A52"/>
    <w:rsid w:val="00D57FAA"/>
    <w:rsid w:val="00D608A2"/>
    <w:rsid w:val="00D60C2C"/>
    <w:rsid w:val="00D60F03"/>
    <w:rsid w:val="00D614D5"/>
    <w:rsid w:val="00D6339A"/>
    <w:rsid w:val="00D63986"/>
    <w:rsid w:val="00D64BFB"/>
    <w:rsid w:val="00D66957"/>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87EAF"/>
    <w:rsid w:val="00D9022E"/>
    <w:rsid w:val="00D902CA"/>
    <w:rsid w:val="00D91217"/>
    <w:rsid w:val="00D91BE4"/>
    <w:rsid w:val="00D93697"/>
    <w:rsid w:val="00D93D2F"/>
    <w:rsid w:val="00D93F75"/>
    <w:rsid w:val="00D94762"/>
    <w:rsid w:val="00D9483D"/>
    <w:rsid w:val="00D94936"/>
    <w:rsid w:val="00D94BDC"/>
    <w:rsid w:val="00D94C4E"/>
    <w:rsid w:val="00D95377"/>
    <w:rsid w:val="00D95F2D"/>
    <w:rsid w:val="00D95F83"/>
    <w:rsid w:val="00D96E0E"/>
    <w:rsid w:val="00D96FF5"/>
    <w:rsid w:val="00D97208"/>
    <w:rsid w:val="00D97F1A"/>
    <w:rsid w:val="00DA1BD2"/>
    <w:rsid w:val="00DA2078"/>
    <w:rsid w:val="00DA29D5"/>
    <w:rsid w:val="00DA2AA6"/>
    <w:rsid w:val="00DA3420"/>
    <w:rsid w:val="00DA3AEF"/>
    <w:rsid w:val="00DA4991"/>
    <w:rsid w:val="00DA4A95"/>
    <w:rsid w:val="00DA4F23"/>
    <w:rsid w:val="00DA5C7E"/>
    <w:rsid w:val="00DA5E2A"/>
    <w:rsid w:val="00DA5E70"/>
    <w:rsid w:val="00DA618C"/>
    <w:rsid w:val="00DA7F6E"/>
    <w:rsid w:val="00DB06CC"/>
    <w:rsid w:val="00DB1C5D"/>
    <w:rsid w:val="00DB2264"/>
    <w:rsid w:val="00DB2594"/>
    <w:rsid w:val="00DB283A"/>
    <w:rsid w:val="00DB284E"/>
    <w:rsid w:val="00DB2BB5"/>
    <w:rsid w:val="00DB322D"/>
    <w:rsid w:val="00DB38B6"/>
    <w:rsid w:val="00DB3B75"/>
    <w:rsid w:val="00DB48BA"/>
    <w:rsid w:val="00DB4D35"/>
    <w:rsid w:val="00DB5AD7"/>
    <w:rsid w:val="00DB5B57"/>
    <w:rsid w:val="00DB65F5"/>
    <w:rsid w:val="00DB6FED"/>
    <w:rsid w:val="00DC05E2"/>
    <w:rsid w:val="00DC0A91"/>
    <w:rsid w:val="00DC1357"/>
    <w:rsid w:val="00DC1B06"/>
    <w:rsid w:val="00DC2C2F"/>
    <w:rsid w:val="00DC3275"/>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383E"/>
    <w:rsid w:val="00DE4468"/>
    <w:rsid w:val="00DE4D23"/>
    <w:rsid w:val="00DE4FE3"/>
    <w:rsid w:val="00DE5111"/>
    <w:rsid w:val="00DE5EAB"/>
    <w:rsid w:val="00DE7508"/>
    <w:rsid w:val="00DE7993"/>
    <w:rsid w:val="00DF0A26"/>
    <w:rsid w:val="00DF0F66"/>
    <w:rsid w:val="00DF13DD"/>
    <w:rsid w:val="00DF16F9"/>
    <w:rsid w:val="00DF1A53"/>
    <w:rsid w:val="00DF2E05"/>
    <w:rsid w:val="00DF35F4"/>
    <w:rsid w:val="00DF3800"/>
    <w:rsid w:val="00DF3C60"/>
    <w:rsid w:val="00DF3D98"/>
    <w:rsid w:val="00DF3E94"/>
    <w:rsid w:val="00DF52D8"/>
    <w:rsid w:val="00DF52EC"/>
    <w:rsid w:val="00DF54A8"/>
    <w:rsid w:val="00DF65BD"/>
    <w:rsid w:val="00DF67BA"/>
    <w:rsid w:val="00DF6E9D"/>
    <w:rsid w:val="00DF7AE0"/>
    <w:rsid w:val="00DF7EAF"/>
    <w:rsid w:val="00DF7EEB"/>
    <w:rsid w:val="00E01799"/>
    <w:rsid w:val="00E01BFB"/>
    <w:rsid w:val="00E01E14"/>
    <w:rsid w:val="00E01E30"/>
    <w:rsid w:val="00E03EF8"/>
    <w:rsid w:val="00E049AB"/>
    <w:rsid w:val="00E04CEE"/>
    <w:rsid w:val="00E04DF6"/>
    <w:rsid w:val="00E05D7F"/>
    <w:rsid w:val="00E06CF7"/>
    <w:rsid w:val="00E0753B"/>
    <w:rsid w:val="00E0784B"/>
    <w:rsid w:val="00E07AAF"/>
    <w:rsid w:val="00E07F98"/>
    <w:rsid w:val="00E103B4"/>
    <w:rsid w:val="00E10CF7"/>
    <w:rsid w:val="00E10E14"/>
    <w:rsid w:val="00E11C42"/>
    <w:rsid w:val="00E12BE0"/>
    <w:rsid w:val="00E12F18"/>
    <w:rsid w:val="00E13BD7"/>
    <w:rsid w:val="00E13BF6"/>
    <w:rsid w:val="00E13C45"/>
    <w:rsid w:val="00E140BC"/>
    <w:rsid w:val="00E14293"/>
    <w:rsid w:val="00E142C3"/>
    <w:rsid w:val="00E14809"/>
    <w:rsid w:val="00E14FC1"/>
    <w:rsid w:val="00E15073"/>
    <w:rsid w:val="00E15529"/>
    <w:rsid w:val="00E15C61"/>
    <w:rsid w:val="00E16F6D"/>
    <w:rsid w:val="00E20B14"/>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A6E"/>
    <w:rsid w:val="00E41B93"/>
    <w:rsid w:val="00E4287B"/>
    <w:rsid w:val="00E45525"/>
    <w:rsid w:val="00E46E6A"/>
    <w:rsid w:val="00E46ECD"/>
    <w:rsid w:val="00E46FFA"/>
    <w:rsid w:val="00E473EF"/>
    <w:rsid w:val="00E47632"/>
    <w:rsid w:val="00E5013A"/>
    <w:rsid w:val="00E50E82"/>
    <w:rsid w:val="00E51D2B"/>
    <w:rsid w:val="00E52155"/>
    <w:rsid w:val="00E533D8"/>
    <w:rsid w:val="00E53DAC"/>
    <w:rsid w:val="00E54636"/>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0C69"/>
    <w:rsid w:val="00E71D0F"/>
    <w:rsid w:val="00E72791"/>
    <w:rsid w:val="00E72A6B"/>
    <w:rsid w:val="00E72C53"/>
    <w:rsid w:val="00E72ED5"/>
    <w:rsid w:val="00E73B13"/>
    <w:rsid w:val="00E73CE1"/>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6BD1"/>
    <w:rsid w:val="00E87210"/>
    <w:rsid w:val="00E91093"/>
    <w:rsid w:val="00E91498"/>
    <w:rsid w:val="00E91691"/>
    <w:rsid w:val="00E9296B"/>
    <w:rsid w:val="00E92C8C"/>
    <w:rsid w:val="00E931BF"/>
    <w:rsid w:val="00E93609"/>
    <w:rsid w:val="00E937F7"/>
    <w:rsid w:val="00E94931"/>
    <w:rsid w:val="00E95771"/>
    <w:rsid w:val="00E958DD"/>
    <w:rsid w:val="00E95BA9"/>
    <w:rsid w:val="00E9637F"/>
    <w:rsid w:val="00E96907"/>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D31"/>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41"/>
    <w:rsid w:val="00EB646B"/>
    <w:rsid w:val="00EB6C54"/>
    <w:rsid w:val="00EB7363"/>
    <w:rsid w:val="00EB7E8B"/>
    <w:rsid w:val="00EC1440"/>
    <w:rsid w:val="00EC16D5"/>
    <w:rsid w:val="00EC182D"/>
    <w:rsid w:val="00EC1D40"/>
    <w:rsid w:val="00EC22E1"/>
    <w:rsid w:val="00EC2FDE"/>
    <w:rsid w:val="00EC3425"/>
    <w:rsid w:val="00EC36C0"/>
    <w:rsid w:val="00EC436F"/>
    <w:rsid w:val="00EC442F"/>
    <w:rsid w:val="00EC4457"/>
    <w:rsid w:val="00EC4514"/>
    <w:rsid w:val="00EC4515"/>
    <w:rsid w:val="00EC457D"/>
    <w:rsid w:val="00EC4939"/>
    <w:rsid w:val="00EC53AC"/>
    <w:rsid w:val="00EC5FD2"/>
    <w:rsid w:val="00EC6CB3"/>
    <w:rsid w:val="00EC6EB1"/>
    <w:rsid w:val="00EC78F4"/>
    <w:rsid w:val="00EC7DDB"/>
    <w:rsid w:val="00ED0096"/>
    <w:rsid w:val="00ED02A5"/>
    <w:rsid w:val="00ED02F0"/>
    <w:rsid w:val="00ED0C6B"/>
    <w:rsid w:val="00ED129B"/>
    <w:rsid w:val="00ED3450"/>
    <w:rsid w:val="00ED3AD7"/>
    <w:rsid w:val="00ED4C61"/>
    <w:rsid w:val="00ED4E38"/>
    <w:rsid w:val="00ED5252"/>
    <w:rsid w:val="00ED5624"/>
    <w:rsid w:val="00ED5DA1"/>
    <w:rsid w:val="00ED5EBB"/>
    <w:rsid w:val="00ED7515"/>
    <w:rsid w:val="00EE11C0"/>
    <w:rsid w:val="00EE1219"/>
    <w:rsid w:val="00EE2628"/>
    <w:rsid w:val="00EE2CE4"/>
    <w:rsid w:val="00EE2F8C"/>
    <w:rsid w:val="00EE2FD9"/>
    <w:rsid w:val="00EE30F3"/>
    <w:rsid w:val="00EE344D"/>
    <w:rsid w:val="00EE41A5"/>
    <w:rsid w:val="00EE42CC"/>
    <w:rsid w:val="00EE4662"/>
    <w:rsid w:val="00EE66DA"/>
    <w:rsid w:val="00EE6717"/>
    <w:rsid w:val="00EE6A2D"/>
    <w:rsid w:val="00EE7232"/>
    <w:rsid w:val="00EE727A"/>
    <w:rsid w:val="00EE77C3"/>
    <w:rsid w:val="00EE78EC"/>
    <w:rsid w:val="00EF097E"/>
    <w:rsid w:val="00EF0CB6"/>
    <w:rsid w:val="00EF14DE"/>
    <w:rsid w:val="00EF19F9"/>
    <w:rsid w:val="00EF1F0D"/>
    <w:rsid w:val="00EF2A87"/>
    <w:rsid w:val="00EF2D66"/>
    <w:rsid w:val="00EF3116"/>
    <w:rsid w:val="00EF3D08"/>
    <w:rsid w:val="00EF404A"/>
    <w:rsid w:val="00EF41DF"/>
    <w:rsid w:val="00EF48DB"/>
    <w:rsid w:val="00EF4A41"/>
    <w:rsid w:val="00EF4BE5"/>
    <w:rsid w:val="00EF4E42"/>
    <w:rsid w:val="00EF6C78"/>
    <w:rsid w:val="00EF6C9D"/>
    <w:rsid w:val="00EF6CE8"/>
    <w:rsid w:val="00EF7B54"/>
    <w:rsid w:val="00F003A1"/>
    <w:rsid w:val="00F02236"/>
    <w:rsid w:val="00F02382"/>
    <w:rsid w:val="00F02431"/>
    <w:rsid w:val="00F02727"/>
    <w:rsid w:val="00F02D44"/>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4804"/>
    <w:rsid w:val="00F36407"/>
    <w:rsid w:val="00F36872"/>
    <w:rsid w:val="00F36E18"/>
    <w:rsid w:val="00F37495"/>
    <w:rsid w:val="00F37BA2"/>
    <w:rsid w:val="00F40AD6"/>
    <w:rsid w:val="00F40EE5"/>
    <w:rsid w:val="00F4194B"/>
    <w:rsid w:val="00F4288A"/>
    <w:rsid w:val="00F429BE"/>
    <w:rsid w:val="00F43148"/>
    <w:rsid w:val="00F433B4"/>
    <w:rsid w:val="00F43588"/>
    <w:rsid w:val="00F43756"/>
    <w:rsid w:val="00F44468"/>
    <w:rsid w:val="00F44707"/>
    <w:rsid w:val="00F44AF0"/>
    <w:rsid w:val="00F45049"/>
    <w:rsid w:val="00F4514E"/>
    <w:rsid w:val="00F459F6"/>
    <w:rsid w:val="00F45EB4"/>
    <w:rsid w:val="00F46295"/>
    <w:rsid w:val="00F4677B"/>
    <w:rsid w:val="00F46C93"/>
    <w:rsid w:val="00F47CC0"/>
    <w:rsid w:val="00F51230"/>
    <w:rsid w:val="00F51766"/>
    <w:rsid w:val="00F51F96"/>
    <w:rsid w:val="00F529CB"/>
    <w:rsid w:val="00F53417"/>
    <w:rsid w:val="00F53617"/>
    <w:rsid w:val="00F53661"/>
    <w:rsid w:val="00F54034"/>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7D6"/>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6023"/>
    <w:rsid w:val="00F76259"/>
    <w:rsid w:val="00F76447"/>
    <w:rsid w:val="00F767C3"/>
    <w:rsid w:val="00F77118"/>
    <w:rsid w:val="00F802C8"/>
    <w:rsid w:val="00F80E63"/>
    <w:rsid w:val="00F80F10"/>
    <w:rsid w:val="00F8116D"/>
    <w:rsid w:val="00F81180"/>
    <w:rsid w:val="00F81C7B"/>
    <w:rsid w:val="00F82967"/>
    <w:rsid w:val="00F84102"/>
    <w:rsid w:val="00F84248"/>
    <w:rsid w:val="00F8481F"/>
    <w:rsid w:val="00F84C53"/>
    <w:rsid w:val="00F856F9"/>
    <w:rsid w:val="00F85817"/>
    <w:rsid w:val="00F85923"/>
    <w:rsid w:val="00F861C4"/>
    <w:rsid w:val="00F87214"/>
    <w:rsid w:val="00F87591"/>
    <w:rsid w:val="00F877DB"/>
    <w:rsid w:val="00F901CA"/>
    <w:rsid w:val="00F90AD9"/>
    <w:rsid w:val="00F917F3"/>
    <w:rsid w:val="00F9219F"/>
    <w:rsid w:val="00F933A1"/>
    <w:rsid w:val="00F933B5"/>
    <w:rsid w:val="00F934BB"/>
    <w:rsid w:val="00F93893"/>
    <w:rsid w:val="00F950EB"/>
    <w:rsid w:val="00F95FE3"/>
    <w:rsid w:val="00F966B0"/>
    <w:rsid w:val="00F967EA"/>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044D"/>
    <w:rsid w:val="00FB0D8A"/>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547"/>
    <w:rsid w:val="00FC5624"/>
    <w:rsid w:val="00FC58CE"/>
    <w:rsid w:val="00FC6281"/>
    <w:rsid w:val="00FC647A"/>
    <w:rsid w:val="00FC64CA"/>
    <w:rsid w:val="00FC690F"/>
    <w:rsid w:val="00FC74CA"/>
    <w:rsid w:val="00FC7DD7"/>
    <w:rsid w:val="00FD13D4"/>
    <w:rsid w:val="00FD1676"/>
    <w:rsid w:val="00FD18A1"/>
    <w:rsid w:val="00FD18E6"/>
    <w:rsid w:val="00FD1E9F"/>
    <w:rsid w:val="00FD208E"/>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A3F"/>
    <w:rsid w:val="00FF3D52"/>
    <w:rsid w:val="00FF40CB"/>
    <w:rsid w:val="00FF4956"/>
    <w:rsid w:val="00FF60B0"/>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qFormat/>
    <w:rsid w:val="00A5645D"/>
  </w:style>
  <w:style w:type="character" w:customStyle="1" w:styleId="CommentTextChar">
    <w:name w:val="Comment Text Char"/>
    <w:link w:val="CommentText"/>
    <w:qForma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lb">
    <w:name w:val="lb"/>
    <w:basedOn w:val="DefaultParagraphFont"/>
    <w:rsid w:val="002526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6653498">
      <w:bodyDiv w:val="1"/>
      <w:marLeft w:val="0"/>
      <w:marRight w:val="0"/>
      <w:marTop w:val="0"/>
      <w:marBottom w:val="0"/>
      <w:divBdr>
        <w:top w:val="none" w:sz="0" w:space="0" w:color="auto"/>
        <w:left w:val="none" w:sz="0" w:space="0" w:color="auto"/>
        <w:bottom w:val="none" w:sz="0" w:space="0" w:color="auto"/>
        <w:right w:val="none" w:sz="0" w:space="0" w:color="auto"/>
      </w:divBdr>
    </w:div>
    <w:div w:id="321471291">
      <w:bodyDiv w:val="1"/>
      <w:marLeft w:val="0"/>
      <w:marRight w:val="0"/>
      <w:marTop w:val="0"/>
      <w:marBottom w:val="0"/>
      <w:divBdr>
        <w:top w:val="none" w:sz="0" w:space="0" w:color="auto"/>
        <w:left w:val="none" w:sz="0" w:space="0" w:color="auto"/>
        <w:bottom w:val="none" w:sz="0" w:space="0" w:color="auto"/>
        <w:right w:val="none" w:sz="0" w:space="0" w:color="auto"/>
      </w:divBdr>
      <w:divsChild>
        <w:div w:id="1837529197">
          <w:marLeft w:val="0"/>
          <w:marRight w:val="0"/>
          <w:marTop w:val="0"/>
          <w:marBottom w:val="0"/>
          <w:divBdr>
            <w:top w:val="none" w:sz="0" w:space="0" w:color="auto"/>
            <w:left w:val="none" w:sz="0" w:space="0" w:color="auto"/>
            <w:bottom w:val="none" w:sz="0" w:space="0" w:color="auto"/>
            <w:right w:val="none" w:sz="0" w:space="0" w:color="auto"/>
          </w:divBdr>
          <w:divsChild>
            <w:div w:id="123604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0219005">
      <w:bodyDiv w:val="1"/>
      <w:marLeft w:val="0"/>
      <w:marRight w:val="0"/>
      <w:marTop w:val="0"/>
      <w:marBottom w:val="0"/>
      <w:divBdr>
        <w:top w:val="none" w:sz="0" w:space="0" w:color="auto"/>
        <w:left w:val="none" w:sz="0" w:space="0" w:color="auto"/>
        <w:bottom w:val="none" w:sz="0" w:space="0" w:color="auto"/>
        <w:right w:val="none" w:sz="0" w:space="0" w:color="auto"/>
      </w:divBdr>
      <w:divsChild>
        <w:div w:id="373432295">
          <w:marLeft w:val="547"/>
          <w:marRight w:val="0"/>
          <w:marTop w:val="120"/>
          <w:marBottom w:val="0"/>
          <w:divBdr>
            <w:top w:val="none" w:sz="0" w:space="0" w:color="auto"/>
            <w:left w:val="none" w:sz="0" w:space="0" w:color="auto"/>
            <w:bottom w:val="none" w:sz="0" w:space="0" w:color="auto"/>
            <w:right w:val="none" w:sz="0" w:space="0" w:color="auto"/>
          </w:divBdr>
        </w:div>
        <w:div w:id="868221532">
          <w:marLeft w:val="547"/>
          <w:marRight w:val="0"/>
          <w:marTop w:val="12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767128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468454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9453298">
      <w:bodyDiv w:val="1"/>
      <w:marLeft w:val="0"/>
      <w:marRight w:val="0"/>
      <w:marTop w:val="0"/>
      <w:marBottom w:val="0"/>
      <w:divBdr>
        <w:top w:val="none" w:sz="0" w:space="0" w:color="auto"/>
        <w:left w:val="none" w:sz="0" w:space="0" w:color="auto"/>
        <w:bottom w:val="none" w:sz="0" w:space="0" w:color="auto"/>
        <w:right w:val="none" w:sz="0" w:space="0" w:color="auto"/>
      </w:divBdr>
      <w:divsChild>
        <w:div w:id="1733960610">
          <w:marLeft w:val="0"/>
          <w:marRight w:val="0"/>
          <w:marTop w:val="120"/>
          <w:marBottom w:val="120"/>
          <w:divBdr>
            <w:top w:val="none" w:sz="0" w:space="0" w:color="auto"/>
            <w:left w:val="none" w:sz="0" w:space="0" w:color="auto"/>
            <w:bottom w:val="none" w:sz="0" w:space="0" w:color="auto"/>
            <w:right w:val="none" w:sz="0" w:space="0" w:color="auto"/>
          </w:divBdr>
        </w:div>
        <w:div w:id="68580295">
          <w:marLeft w:val="0"/>
          <w:marRight w:val="0"/>
          <w:marTop w:val="120"/>
          <w:marBottom w:val="120"/>
          <w:divBdr>
            <w:top w:val="none" w:sz="0" w:space="0" w:color="auto"/>
            <w:left w:val="none" w:sz="0" w:space="0" w:color="auto"/>
            <w:bottom w:val="none" w:sz="0" w:space="0" w:color="auto"/>
            <w:right w:val="none" w:sz="0" w:space="0" w:color="auto"/>
          </w:divBdr>
        </w:div>
      </w:divsChild>
    </w:div>
    <w:div w:id="103534798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61587">
      <w:bodyDiv w:val="1"/>
      <w:marLeft w:val="0"/>
      <w:marRight w:val="0"/>
      <w:marTop w:val="0"/>
      <w:marBottom w:val="0"/>
      <w:divBdr>
        <w:top w:val="none" w:sz="0" w:space="0" w:color="auto"/>
        <w:left w:val="none" w:sz="0" w:space="0" w:color="auto"/>
        <w:bottom w:val="none" w:sz="0" w:space="0" w:color="auto"/>
        <w:right w:val="none" w:sz="0" w:space="0" w:color="auto"/>
      </w:divBdr>
      <w:divsChild>
        <w:div w:id="1467046062">
          <w:marLeft w:val="360"/>
          <w:marRight w:val="0"/>
          <w:marTop w:val="86"/>
          <w:marBottom w:val="0"/>
          <w:divBdr>
            <w:top w:val="none" w:sz="0" w:space="0" w:color="auto"/>
            <w:left w:val="none" w:sz="0" w:space="0" w:color="auto"/>
            <w:bottom w:val="none" w:sz="0" w:space="0" w:color="auto"/>
            <w:right w:val="none" w:sz="0" w:space="0" w:color="auto"/>
          </w:divBdr>
        </w:div>
        <w:div w:id="208492536">
          <w:marLeft w:val="360"/>
          <w:marRight w:val="0"/>
          <w:marTop w:val="86"/>
          <w:marBottom w:val="0"/>
          <w:divBdr>
            <w:top w:val="none" w:sz="0" w:space="0" w:color="auto"/>
            <w:left w:val="none" w:sz="0" w:space="0" w:color="auto"/>
            <w:bottom w:val="none" w:sz="0" w:space="0" w:color="auto"/>
            <w:right w:val="none" w:sz="0" w:space="0" w:color="auto"/>
          </w:divBdr>
        </w:div>
        <w:div w:id="94908432">
          <w:marLeft w:val="360"/>
          <w:marRight w:val="0"/>
          <w:marTop w:val="86"/>
          <w:marBottom w:val="0"/>
          <w:divBdr>
            <w:top w:val="none" w:sz="0" w:space="0" w:color="auto"/>
            <w:left w:val="none" w:sz="0" w:space="0" w:color="auto"/>
            <w:bottom w:val="none" w:sz="0" w:space="0" w:color="auto"/>
            <w:right w:val="none" w:sz="0" w:space="0" w:color="auto"/>
          </w:divBdr>
        </w:div>
        <w:div w:id="875896731">
          <w:marLeft w:val="360"/>
          <w:marRight w:val="0"/>
          <w:marTop w:val="86"/>
          <w:marBottom w:val="0"/>
          <w:divBdr>
            <w:top w:val="none" w:sz="0" w:space="0" w:color="auto"/>
            <w:left w:val="none" w:sz="0" w:space="0" w:color="auto"/>
            <w:bottom w:val="none" w:sz="0" w:space="0" w:color="auto"/>
            <w:right w:val="none" w:sz="0" w:space="0" w:color="auto"/>
          </w:divBdr>
        </w:div>
        <w:div w:id="538008127">
          <w:marLeft w:val="360"/>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7336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4410677">
      <w:bodyDiv w:val="1"/>
      <w:marLeft w:val="0"/>
      <w:marRight w:val="0"/>
      <w:marTop w:val="0"/>
      <w:marBottom w:val="0"/>
      <w:divBdr>
        <w:top w:val="none" w:sz="0" w:space="0" w:color="auto"/>
        <w:left w:val="none" w:sz="0" w:space="0" w:color="auto"/>
        <w:bottom w:val="none" w:sz="0" w:space="0" w:color="auto"/>
        <w:right w:val="none" w:sz="0" w:space="0" w:color="auto"/>
      </w:divBdr>
    </w:div>
    <w:div w:id="1393580174">
      <w:bodyDiv w:val="1"/>
      <w:marLeft w:val="0"/>
      <w:marRight w:val="0"/>
      <w:marTop w:val="0"/>
      <w:marBottom w:val="0"/>
      <w:divBdr>
        <w:top w:val="none" w:sz="0" w:space="0" w:color="auto"/>
        <w:left w:val="none" w:sz="0" w:space="0" w:color="auto"/>
        <w:bottom w:val="none" w:sz="0" w:space="0" w:color="auto"/>
        <w:right w:val="none" w:sz="0" w:space="0" w:color="auto"/>
      </w:divBdr>
      <w:divsChild>
        <w:div w:id="1814173237">
          <w:marLeft w:val="547"/>
          <w:marRight w:val="0"/>
          <w:marTop w:val="120"/>
          <w:marBottom w:val="0"/>
          <w:divBdr>
            <w:top w:val="none" w:sz="0" w:space="0" w:color="auto"/>
            <w:left w:val="none" w:sz="0" w:space="0" w:color="auto"/>
            <w:bottom w:val="none" w:sz="0" w:space="0" w:color="auto"/>
            <w:right w:val="none" w:sz="0" w:space="0" w:color="auto"/>
          </w:divBdr>
        </w:div>
        <w:div w:id="1481001305">
          <w:marLeft w:val="1166"/>
          <w:marRight w:val="0"/>
          <w:marTop w:val="120"/>
          <w:marBottom w:val="0"/>
          <w:divBdr>
            <w:top w:val="none" w:sz="0" w:space="0" w:color="auto"/>
            <w:left w:val="none" w:sz="0" w:space="0" w:color="auto"/>
            <w:bottom w:val="none" w:sz="0" w:space="0" w:color="auto"/>
            <w:right w:val="none" w:sz="0" w:space="0" w:color="auto"/>
          </w:divBdr>
        </w:div>
        <w:div w:id="2130658273">
          <w:marLeft w:val="1166"/>
          <w:marRight w:val="0"/>
          <w:marTop w:val="120"/>
          <w:marBottom w:val="0"/>
          <w:divBdr>
            <w:top w:val="none" w:sz="0" w:space="0" w:color="auto"/>
            <w:left w:val="none" w:sz="0" w:space="0" w:color="auto"/>
            <w:bottom w:val="none" w:sz="0" w:space="0" w:color="auto"/>
            <w:right w:val="none" w:sz="0" w:space="0" w:color="auto"/>
          </w:divBdr>
        </w:div>
        <w:div w:id="910121018">
          <w:marLeft w:val="1166"/>
          <w:marRight w:val="0"/>
          <w:marTop w:val="120"/>
          <w:marBottom w:val="0"/>
          <w:divBdr>
            <w:top w:val="none" w:sz="0" w:space="0" w:color="auto"/>
            <w:left w:val="none" w:sz="0" w:space="0" w:color="auto"/>
            <w:bottom w:val="none" w:sz="0" w:space="0" w:color="auto"/>
            <w:right w:val="none" w:sz="0" w:space="0" w:color="auto"/>
          </w:divBdr>
        </w:div>
        <w:div w:id="683439064">
          <w:marLeft w:val="1166"/>
          <w:marRight w:val="0"/>
          <w:marTop w:val="120"/>
          <w:marBottom w:val="0"/>
          <w:divBdr>
            <w:top w:val="none" w:sz="0" w:space="0" w:color="auto"/>
            <w:left w:val="none" w:sz="0" w:space="0" w:color="auto"/>
            <w:bottom w:val="none" w:sz="0" w:space="0" w:color="auto"/>
            <w:right w:val="none" w:sz="0" w:space="0" w:color="auto"/>
          </w:divBdr>
        </w:div>
        <w:div w:id="2144345686">
          <w:marLeft w:val="1166"/>
          <w:marRight w:val="0"/>
          <w:marTop w:val="120"/>
          <w:marBottom w:val="0"/>
          <w:divBdr>
            <w:top w:val="none" w:sz="0" w:space="0" w:color="auto"/>
            <w:left w:val="none" w:sz="0" w:space="0" w:color="auto"/>
            <w:bottom w:val="none" w:sz="0" w:space="0" w:color="auto"/>
            <w:right w:val="none" w:sz="0" w:space="0" w:color="auto"/>
          </w:divBdr>
        </w:div>
        <w:div w:id="1519805411">
          <w:marLeft w:val="547"/>
          <w:marRight w:val="0"/>
          <w:marTop w:val="120"/>
          <w:marBottom w:val="0"/>
          <w:divBdr>
            <w:top w:val="none" w:sz="0" w:space="0" w:color="auto"/>
            <w:left w:val="none" w:sz="0" w:space="0" w:color="auto"/>
            <w:bottom w:val="none" w:sz="0" w:space="0" w:color="auto"/>
            <w:right w:val="none" w:sz="0" w:space="0" w:color="auto"/>
          </w:divBdr>
        </w:div>
        <w:div w:id="929578395">
          <w:marLeft w:val="1166"/>
          <w:marRight w:val="0"/>
          <w:marTop w:val="120"/>
          <w:marBottom w:val="0"/>
          <w:divBdr>
            <w:top w:val="none" w:sz="0" w:space="0" w:color="auto"/>
            <w:left w:val="none" w:sz="0" w:space="0" w:color="auto"/>
            <w:bottom w:val="none" w:sz="0" w:space="0" w:color="auto"/>
            <w:right w:val="none" w:sz="0" w:space="0" w:color="auto"/>
          </w:divBdr>
        </w:div>
        <w:div w:id="2092504893">
          <w:marLeft w:val="1166"/>
          <w:marRight w:val="0"/>
          <w:marTop w:val="120"/>
          <w:marBottom w:val="0"/>
          <w:divBdr>
            <w:top w:val="none" w:sz="0" w:space="0" w:color="auto"/>
            <w:left w:val="none" w:sz="0" w:space="0" w:color="auto"/>
            <w:bottom w:val="none" w:sz="0" w:space="0" w:color="auto"/>
            <w:right w:val="none" w:sz="0" w:space="0" w:color="auto"/>
          </w:divBdr>
        </w:div>
        <w:div w:id="303463889">
          <w:marLeft w:val="1166"/>
          <w:marRight w:val="0"/>
          <w:marTop w:val="120"/>
          <w:marBottom w:val="0"/>
          <w:divBdr>
            <w:top w:val="none" w:sz="0" w:space="0" w:color="auto"/>
            <w:left w:val="none" w:sz="0" w:space="0" w:color="auto"/>
            <w:bottom w:val="none" w:sz="0" w:space="0" w:color="auto"/>
            <w:right w:val="none" w:sz="0" w:space="0" w:color="auto"/>
          </w:divBdr>
        </w:div>
        <w:div w:id="2002392728">
          <w:marLeft w:val="1166"/>
          <w:marRight w:val="0"/>
          <w:marTop w:val="120"/>
          <w:marBottom w:val="0"/>
          <w:divBdr>
            <w:top w:val="none" w:sz="0" w:space="0" w:color="auto"/>
            <w:left w:val="none" w:sz="0" w:space="0" w:color="auto"/>
            <w:bottom w:val="none" w:sz="0" w:space="0" w:color="auto"/>
            <w:right w:val="none" w:sz="0" w:space="0" w:color="auto"/>
          </w:divBdr>
        </w:div>
      </w:divsChild>
    </w:div>
    <w:div w:id="1518886971">
      <w:bodyDiv w:val="1"/>
      <w:marLeft w:val="0"/>
      <w:marRight w:val="0"/>
      <w:marTop w:val="0"/>
      <w:marBottom w:val="0"/>
      <w:divBdr>
        <w:top w:val="none" w:sz="0" w:space="0" w:color="auto"/>
        <w:left w:val="none" w:sz="0" w:space="0" w:color="auto"/>
        <w:bottom w:val="none" w:sz="0" w:space="0" w:color="auto"/>
        <w:right w:val="none" w:sz="0" w:space="0" w:color="auto"/>
      </w:divBdr>
    </w:div>
    <w:div w:id="1534730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275687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1388919">
      <w:bodyDiv w:val="1"/>
      <w:marLeft w:val="0"/>
      <w:marRight w:val="0"/>
      <w:marTop w:val="0"/>
      <w:marBottom w:val="0"/>
      <w:divBdr>
        <w:top w:val="none" w:sz="0" w:space="0" w:color="auto"/>
        <w:left w:val="none" w:sz="0" w:space="0" w:color="auto"/>
        <w:bottom w:val="none" w:sz="0" w:space="0" w:color="auto"/>
        <w:right w:val="none" w:sz="0" w:space="0" w:color="auto"/>
      </w:divBdr>
      <w:divsChild>
        <w:div w:id="1345982477">
          <w:marLeft w:val="0"/>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8728574">
      <w:bodyDiv w:val="1"/>
      <w:marLeft w:val="0"/>
      <w:marRight w:val="0"/>
      <w:marTop w:val="0"/>
      <w:marBottom w:val="0"/>
      <w:divBdr>
        <w:top w:val="none" w:sz="0" w:space="0" w:color="auto"/>
        <w:left w:val="none" w:sz="0" w:space="0" w:color="auto"/>
        <w:bottom w:val="none" w:sz="0" w:space="0" w:color="auto"/>
        <w:right w:val="none" w:sz="0" w:space="0" w:color="auto"/>
      </w:divBdr>
    </w:div>
    <w:div w:id="2028556015">
      <w:bodyDiv w:val="1"/>
      <w:marLeft w:val="0"/>
      <w:marRight w:val="0"/>
      <w:marTop w:val="0"/>
      <w:marBottom w:val="0"/>
      <w:divBdr>
        <w:top w:val="none" w:sz="0" w:space="0" w:color="auto"/>
        <w:left w:val="none" w:sz="0" w:space="0" w:color="auto"/>
        <w:bottom w:val="none" w:sz="0" w:space="0" w:color="auto"/>
        <w:right w:val="none" w:sz="0" w:space="0" w:color="auto"/>
      </w:divBdr>
    </w:div>
    <w:div w:id="2102144218">
      <w:bodyDiv w:val="1"/>
      <w:marLeft w:val="0"/>
      <w:marRight w:val="0"/>
      <w:marTop w:val="0"/>
      <w:marBottom w:val="0"/>
      <w:divBdr>
        <w:top w:val="none" w:sz="0" w:space="0" w:color="auto"/>
        <w:left w:val="none" w:sz="0" w:space="0" w:color="auto"/>
        <w:bottom w:val="none" w:sz="0" w:space="0" w:color="auto"/>
        <w:right w:val="none" w:sz="0" w:space="0" w:color="auto"/>
      </w:divBdr>
      <w:divsChild>
        <w:div w:id="748964949">
          <w:marLeft w:val="994"/>
          <w:marRight w:val="0"/>
          <w:marTop w:val="12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2</Pages>
  <Words>543</Words>
  <Characters>2899</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Ericsson</cp:lastModifiedBy>
  <cp:revision>8</cp:revision>
  <cp:lastPrinted>2018-08-14T09:59:00Z</cp:lastPrinted>
  <dcterms:created xsi:type="dcterms:W3CDTF">2025-10-02T07:01:00Z</dcterms:created>
  <dcterms:modified xsi:type="dcterms:W3CDTF">2025-10-03T19:26:00Z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